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49" w:rsidRDefault="00827E49" w:rsidP="000C22D9">
      <w:pPr>
        <w:jc w:val="center"/>
        <w:rPr>
          <w:b/>
          <w:bCs/>
          <w:sz w:val="28"/>
          <w:szCs w:val="28"/>
        </w:rPr>
      </w:pPr>
    </w:p>
    <w:p w:rsidR="00827E49" w:rsidRDefault="00827E49" w:rsidP="0081244E">
      <w:pPr>
        <w:jc w:val="center"/>
        <w:rPr>
          <w:b/>
          <w:bCs/>
          <w:sz w:val="28"/>
          <w:szCs w:val="28"/>
        </w:rPr>
      </w:pPr>
    </w:p>
    <w:p w:rsidR="00827E49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СОВЕТ ДЕПУТАТОВ </w:t>
      </w:r>
    </w:p>
    <w:p w:rsidR="00827E49" w:rsidRPr="00070A01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ВЕРХ-МИЛЬТЮШИНСКОГО</w:t>
      </w:r>
      <w:r w:rsidRPr="00070A01">
        <w:rPr>
          <w:b/>
          <w:bCs/>
          <w:color w:val="000000"/>
          <w:spacing w:val="-4"/>
          <w:sz w:val="28"/>
          <w:szCs w:val="28"/>
        </w:rPr>
        <w:t xml:space="preserve"> СЕЛЬСОВЕТА</w:t>
      </w:r>
    </w:p>
    <w:p w:rsidR="00827E49" w:rsidRPr="00070A01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 w:rsidRPr="00070A01">
        <w:rPr>
          <w:b/>
          <w:bCs/>
          <w:color w:val="000000"/>
          <w:spacing w:val="-4"/>
          <w:sz w:val="28"/>
          <w:szCs w:val="28"/>
        </w:rPr>
        <w:t>ЧЕРЕПАНОВСКОГО РАЙОНА</w:t>
      </w:r>
    </w:p>
    <w:p w:rsidR="00827E49" w:rsidRPr="00070A01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 w:rsidRPr="00070A01">
        <w:rPr>
          <w:b/>
          <w:bCs/>
          <w:color w:val="000000"/>
          <w:spacing w:val="-4"/>
          <w:sz w:val="28"/>
          <w:szCs w:val="28"/>
        </w:rPr>
        <w:t>НОВОСИБИРСКОЙ ОБЛАСТИ</w:t>
      </w:r>
    </w:p>
    <w:p w:rsidR="00827E49" w:rsidRPr="00070A01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 w:rsidRPr="008A0986">
        <w:rPr>
          <w:b/>
          <w:bCs/>
          <w:color w:val="000000"/>
          <w:spacing w:val="-4"/>
          <w:sz w:val="28"/>
          <w:szCs w:val="28"/>
        </w:rPr>
        <w:t>пятого созыва</w:t>
      </w:r>
    </w:p>
    <w:p w:rsidR="00827E49" w:rsidRPr="00070A01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 w:rsidRPr="00070A01">
        <w:rPr>
          <w:b/>
          <w:bCs/>
          <w:color w:val="000000"/>
          <w:spacing w:val="-4"/>
          <w:sz w:val="28"/>
          <w:szCs w:val="28"/>
        </w:rPr>
        <w:t xml:space="preserve"> </w:t>
      </w:r>
    </w:p>
    <w:p w:rsidR="00827E49" w:rsidRPr="00070A01" w:rsidRDefault="00827E49" w:rsidP="00F071B3">
      <w:pPr>
        <w:shd w:val="clear" w:color="auto" w:fill="FFFFFF"/>
        <w:spacing w:line="317" w:lineRule="exact"/>
        <w:jc w:val="center"/>
        <w:rPr>
          <w:b/>
          <w:bCs/>
          <w:color w:val="000000"/>
          <w:spacing w:val="-4"/>
          <w:sz w:val="28"/>
          <w:szCs w:val="28"/>
        </w:rPr>
      </w:pPr>
      <w:r w:rsidRPr="00070A01">
        <w:rPr>
          <w:b/>
          <w:bCs/>
          <w:color w:val="000000"/>
          <w:spacing w:val="-4"/>
          <w:sz w:val="28"/>
          <w:szCs w:val="28"/>
        </w:rPr>
        <w:t>Р Е Ш Е Н И Е</w:t>
      </w:r>
    </w:p>
    <w:p w:rsidR="00827E49" w:rsidRPr="00070A01" w:rsidRDefault="00827E49" w:rsidP="00F071B3">
      <w:pPr>
        <w:shd w:val="clear" w:color="auto" w:fill="FFFFFF"/>
        <w:jc w:val="center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(двадцатой сессии)</w:t>
      </w:r>
    </w:p>
    <w:p w:rsidR="00827E49" w:rsidRPr="00070A01" w:rsidRDefault="00827E49" w:rsidP="00F071B3">
      <w:pPr>
        <w:shd w:val="clear" w:color="auto" w:fill="FFFFFF"/>
        <w:jc w:val="center"/>
        <w:rPr>
          <w:b/>
          <w:bCs/>
          <w:color w:val="000000"/>
          <w:spacing w:val="-4"/>
          <w:sz w:val="28"/>
          <w:szCs w:val="28"/>
        </w:rPr>
      </w:pPr>
    </w:p>
    <w:tbl>
      <w:tblPr>
        <w:tblW w:w="9493" w:type="dxa"/>
        <w:tblInd w:w="-106" w:type="dxa"/>
        <w:tblLook w:val="00A0"/>
      </w:tblPr>
      <w:tblGrid>
        <w:gridCol w:w="3312"/>
        <w:gridCol w:w="3062"/>
        <w:gridCol w:w="3119"/>
      </w:tblGrid>
      <w:tr w:rsidR="00827E49" w:rsidRPr="00471935">
        <w:tc>
          <w:tcPr>
            <w:tcW w:w="3312" w:type="dxa"/>
          </w:tcPr>
          <w:p w:rsidR="00827E49" w:rsidRPr="00CE2C9E" w:rsidRDefault="00827E49" w:rsidP="007F5E61">
            <w:pPr>
              <w:ind w:left="-113"/>
              <w:rPr>
                <w:b/>
                <w:bCs/>
                <w:color w:val="000000"/>
                <w:spacing w:val="-4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4"/>
                <w:sz w:val="28"/>
                <w:szCs w:val="28"/>
              </w:rPr>
              <w:t>29</w:t>
            </w:r>
            <w:r w:rsidRPr="00CE2C9E">
              <w:rPr>
                <w:b/>
                <w:bCs/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b/>
                <w:bCs/>
                <w:color w:val="000000"/>
                <w:spacing w:val="-4"/>
                <w:sz w:val="28"/>
                <w:szCs w:val="28"/>
              </w:rPr>
              <w:t>09</w:t>
            </w:r>
            <w:r w:rsidRPr="00CE2C9E">
              <w:rPr>
                <w:b/>
                <w:bCs/>
                <w:color w:val="000000"/>
                <w:spacing w:val="-4"/>
                <w:sz w:val="28"/>
                <w:szCs w:val="28"/>
              </w:rPr>
              <w:t>.201</w:t>
            </w:r>
            <w:r>
              <w:rPr>
                <w:b/>
                <w:bCs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3062" w:type="dxa"/>
          </w:tcPr>
          <w:p w:rsidR="00827E49" w:rsidRPr="00CE2C9E" w:rsidRDefault="00827E49" w:rsidP="00BA7D18">
            <w:pPr>
              <w:jc w:val="center"/>
              <w:rPr>
                <w:b/>
                <w:bCs/>
                <w:color w:val="000000"/>
                <w:spacing w:val="-4"/>
                <w:sz w:val="28"/>
                <w:szCs w:val="28"/>
              </w:rPr>
            </w:pPr>
            <w:r w:rsidRPr="00CE2C9E">
              <w:rPr>
                <w:b/>
                <w:bCs/>
                <w:color w:val="000000"/>
                <w:spacing w:val="-4"/>
                <w:sz w:val="28"/>
                <w:szCs w:val="28"/>
              </w:rPr>
              <w:t>с.Верх-Мильтюши</w:t>
            </w:r>
          </w:p>
        </w:tc>
        <w:tc>
          <w:tcPr>
            <w:tcW w:w="3119" w:type="dxa"/>
          </w:tcPr>
          <w:p w:rsidR="00827E49" w:rsidRPr="00471935" w:rsidRDefault="00827E49" w:rsidP="00BA7D18">
            <w:pPr>
              <w:jc w:val="right"/>
              <w:rPr>
                <w:b/>
                <w:bCs/>
                <w:color w:val="000000"/>
                <w:spacing w:val="-4"/>
                <w:sz w:val="28"/>
                <w:szCs w:val="28"/>
              </w:rPr>
            </w:pPr>
            <w:r w:rsidRPr="00471935">
              <w:rPr>
                <w:b/>
                <w:bCs/>
                <w:color w:val="000000"/>
                <w:spacing w:val="-4"/>
                <w:sz w:val="28"/>
                <w:szCs w:val="28"/>
              </w:rPr>
              <w:t>№</w:t>
            </w:r>
            <w:r>
              <w:rPr>
                <w:b/>
                <w:bCs/>
                <w:color w:val="000000"/>
                <w:spacing w:val="-4"/>
                <w:sz w:val="28"/>
                <w:szCs w:val="28"/>
              </w:rPr>
              <w:t>2</w:t>
            </w:r>
          </w:p>
        </w:tc>
      </w:tr>
    </w:tbl>
    <w:p w:rsidR="00827E49" w:rsidRDefault="00827E49" w:rsidP="00440B75"/>
    <w:p w:rsidR="00827E49" w:rsidRPr="00C46579" w:rsidRDefault="00827E49" w:rsidP="000C22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исполнении бюджета Верх-Мильтюшинского</w:t>
      </w:r>
      <w:r w:rsidRPr="00C46579">
        <w:rPr>
          <w:b/>
          <w:bCs/>
          <w:sz w:val="28"/>
          <w:szCs w:val="28"/>
        </w:rPr>
        <w:t xml:space="preserve"> сельсовета Черепановского района Новосибирской области за </w:t>
      </w:r>
      <w:r>
        <w:rPr>
          <w:b/>
          <w:bCs/>
          <w:sz w:val="28"/>
          <w:szCs w:val="28"/>
        </w:rPr>
        <w:t>2 квартал 2017</w:t>
      </w:r>
      <w:r w:rsidRPr="00C46579">
        <w:rPr>
          <w:b/>
          <w:bCs/>
          <w:sz w:val="28"/>
          <w:szCs w:val="28"/>
        </w:rPr>
        <w:t xml:space="preserve"> года </w:t>
      </w:r>
    </w:p>
    <w:p w:rsidR="00827E49" w:rsidRPr="00C46579" w:rsidRDefault="00827E49" w:rsidP="000C22D9">
      <w:pPr>
        <w:jc w:val="center"/>
        <w:rPr>
          <w:b/>
          <w:bCs/>
          <w:sz w:val="28"/>
          <w:szCs w:val="28"/>
        </w:rPr>
      </w:pPr>
    </w:p>
    <w:p w:rsidR="00827E49" w:rsidRPr="00473A6F" w:rsidRDefault="00827E49" w:rsidP="000C2A68">
      <w:pPr>
        <w:jc w:val="both"/>
        <w:rPr>
          <w:sz w:val="28"/>
          <w:szCs w:val="28"/>
        </w:rPr>
      </w:pPr>
      <w:r w:rsidRPr="00EB6B5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соответствие с </w:t>
      </w:r>
      <w:r w:rsidRPr="00EB6B5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Бюджетным </w:t>
      </w:r>
      <w:r w:rsidRPr="00EB6B55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ом  РФ, в </w:t>
      </w:r>
      <w:r w:rsidRPr="00473A6F">
        <w:rPr>
          <w:sz w:val="28"/>
          <w:szCs w:val="28"/>
        </w:rPr>
        <w:t xml:space="preserve">целях осуществления </w:t>
      </w:r>
      <w:r>
        <w:rPr>
          <w:sz w:val="28"/>
          <w:szCs w:val="28"/>
        </w:rPr>
        <w:t xml:space="preserve">текущего </w:t>
      </w:r>
      <w:r w:rsidRPr="00473A6F">
        <w:rPr>
          <w:sz w:val="28"/>
          <w:szCs w:val="28"/>
        </w:rPr>
        <w:t xml:space="preserve">контроля за исполнением  </w:t>
      </w:r>
      <w:r>
        <w:rPr>
          <w:sz w:val="28"/>
          <w:szCs w:val="28"/>
        </w:rPr>
        <w:t xml:space="preserve">бюджета Верх-Мильтюшинского сельсовета  Черепановского района Новосибирской области за 2 квартал 2017  года, </w:t>
      </w:r>
      <w:r w:rsidRPr="00473A6F">
        <w:rPr>
          <w:sz w:val="28"/>
          <w:szCs w:val="28"/>
        </w:rPr>
        <w:t xml:space="preserve"> Совет депутатов </w:t>
      </w:r>
      <w:r>
        <w:rPr>
          <w:sz w:val="28"/>
          <w:szCs w:val="28"/>
        </w:rPr>
        <w:t>Верх-Мильтюшинского</w:t>
      </w:r>
      <w:r w:rsidRPr="00473A6F">
        <w:rPr>
          <w:sz w:val="28"/>
          <w:szCs w:val="28"/>
        </w:rPr>
        <w:t xml:space="preserve"> сельсовета</w:t>
      </w:r>
      <w:r w:rsidRPr="008124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Черепановского района Новосибирской области, </w:t>
      </w:r>
      <w:r w:rsidRPr="00473A6F">
        <w:rPr>
          <w:sz w:val="28"/>
          <w:szCs w:val="28"/>
        </w:rPr>
        <w:t xml:space="preserve"> </w:t>
      </w:r>
    </w:p>
    <w:p w:rsidR="00827E49" w:rsidRDefault="00827E49" w:rsidP="00EC0C8A">
      <w:pPr>
        <w:pStyle w:val="Title"/>
        <w:tabs>
          <w:tab w:val="left" w:pos="0"/>
        </w:tabs>
        <w:jc w:val="both"/>
      </w:pPr>
      <w:r>
        <w:t>РЕШИЛ:</w:t>
      </w:r>
    </w:p>
    <w:p w:rsidR="00827E49" w:rsidRPr="00357DAA" w:rsidRDefault="00827E49" w:rsidP="007F5E61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t xml:space="preserve">        1. </w:t>
      </w:r>
      <w:r w:rsidRPr="00357DAA">
        <w:rPr>
          <w:sz w:val="28"/>
          <w:szCs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Верх-Мильтюшинского</w:t>
      </w:r>
      <w:r w:rsidRPr="00357DAA">
        <w:rPr>
          <w:sz w:val="28"/>
          <w:szCs w:val="28"/>
        </w:rPr>
        <w:t xml:space="preserve"> сельсовета Черепановского района Новосибирской области на 201</w:t>
      </w:r>
      <w:r>
        <w:rPr>
          <w:sz w:val="28"/>
          <w:szCs w:val="28"/>
        </w:rPr>
        <w:t>7</w:t>
      </w:r>
      <w:r w:rsidRPr="00357DAA">
        <w:rPr>
          <w:sz w:val="28"/>
          <w:szCs w:val="28"/>
        </w:rPr>
        <w:t xml:space="preserve"> год:</w:t>
      </w:r>
    </w:p>
    <w:p w:rsidR="00827E49" w:rsidRPr="00357DAA" w:rsidRDefault="00827E49" w:rsidP="007F5E61">
      <w:pPr>
        <w:pStyle w:val="ListParagraph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Pr="00357DAA">
        <w:rPr>
          <w:sz w:val="28"/>
          <w:szCs w:val="28"/>
        </w:rPr>
        <w:t xml:space="preserve">бщий объем </w:t>
      </w:r>
      <w:r>
        <w:rPr>
          <w:sz w:val="28"/>
          <w:szCs w:val="28"/>
        </w:rPr>
        <w:t>доходов бюджета в сумме 13169112,00</w:t>
      </w:r>
      <w:r w:rsidRPr="00357DAA">
        <w:rPr>
          <w:sz w:val="28"/>
          <w:szCs w:val="28"/>
        </w:rPr>
        <w:t xml:space="preserve"> рублей,</w:t>
      </w:r>
      <w:r>
        <w:rPr>
          <w:sz w:val="28"/>
          <w:szCs w:val="28"/>
        </w:rPr>
        <w:t xml:space="preserve"> исполнено 5431515,81 рублей</w:t>
      </w:r>
      <w:r w:rsidRPr="00357DAA">
        <w:rPr>
          <w:sz w:val="28"/>
          <w:szCs w:val="28"/>
        </w:rPr>
        <w:t xml:space="preserve"> в том числе общий объем межбюджетных трансфертов, получаемых из других бюджетов бюдже</w:t>
      </w:r>
      <w:r>
        <w:rPr>
          <w:sz w:val="28"/>
          <w:szCs w:val="28"/>
        </w:rPr>
        <w:t>тной системы РФ, в сумме 10122472,00</w:t>
      </w:r>
      <w:r w:rsidRPr="00357DA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исполнено 4293864 рублей</w:t>
      </w:r>
      <w:r w:rsidRPr="00357DAA">
        <w:rPr>
          <w:sz w:val="28"/>
          <w:szCs w:val="28"/>
        </w:rPr>
        <w:t>;</w:t>
      </w:r>
    </w:p>
    <w:p w:rsidR="00827E49" w:rsidRPr="00357DAA" w:rsidRDefault="00827E49" w:rsidP="007F5E61">
      <w:pPr>
        <w:pStyle w:val="ListParagraph"/>
        <w:spacing w:line="360" w:lineRule="auto"/>
        <w:jc w:val="both"/>
        <w:outlineLvl w:val="0"/>
        <w:rPr>
          <w:sz w:val="28"/>
          <w:szCs w:val="28"/>
        </w:rPr>
      </w:pPr>
      <w:r w:rsidRPr="00357DAA">
        <w:rPr>
          <w:sz w:val="28"/>
          <w:szCs w:val="28"/>
        </w:rPr>
        <w:t>2) общий объем р</w:t>
      </w:r>
      <w:r>
        <w:rPr>
          <w:sz w:val="28"/>
          <w:szCs w:val="28"/>
        </w:rPr>
        <w:t>асходов бюджета в сумме 13530671,63</w:t>
      </w:r>
      <w:r w:rsidRPr="00357DA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исполнено 5250246,52 рублей</w:t>
      </w:r>
      <w:r w:rsidRPr="00357DAA">
        <w:rPr>
          <w:sz w:val="28"/>
          <w:szCs w:val="28"/>
        </w:rPr>
        <w:t>;</w:t>
      </w:r>
    </w:p>
    <w:p w:rsidR="00827E49" w:rsidRPr="00357DAA" w:rsidRDefault="00827E49" w:rsidP="007F5E61">
      <w:pPr>
        <w:pStyle w:val="ListParagraph"/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357DAA">
        <w:rPr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>дефицит  бюджета в сумме 361559,63</w:t>
      </w:r>
      <w:r w:rsidRPr="00357DAA">
        <w:rPr>
          <w:color w:val="000000"/>
          <w:sz w:val="28"/>
          <w:szCs w:val="28"/>
        </w:rPr>
        <w:t xml:space="preserve"> рублей.</w:t>
      </w:r>
    </w:p>
    <w:p w:rsidR="00827E49" w:rsidRDefault="00827E49" w:rsidP="007F5E61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66CF4">
        <w:rPr>
          <w:sz w:val="28"/>
          <w:szCs w:val="28"/>
        </w:rPr>
        <w:t xml:space="preserve">Утвердить доходы бюджета  </w:t>
      </w:r>
      <w:r>
        <w:rPr>
          <w:sz w:val="28"/>
          <w:szCs w:val="28"/>
        </w:rPr>
        <w:t>Верх-Мильтюшинского</w:t>
      </w:r>
      <w:r w:rsidRPr="00B66CF4">
        <w:rPr>
          <w:sz w:val="28"/>
          <w:szCs w:val="28"/>
        </w:rPr>
        <w:t xml:space="preserve"> сельсовета Черепановского района Новосибирской области по кодам бюджетной классификации доходов РФ</w:t>
      </w:r>
      <w:r>
        <w:rPr>
          <w:sz w:val="28"/>
          <w:szCs w:val="28"/>
        </w:rPr>
        <w:t xml:space="preserve"> на 2017 год согласно </w:t>
      </w:r>
      <w:r w:rsidRPr="00B66CF4">
        <w:rPr>
          <w:sz w:val="28"/>
          <w:szCs w:val="28"/>
        </w:rPr>
        <w:t>приложения №</w:t>
      </w:r>
      <w:r>
        <w:rPr>
          <w:sz w:val="28"/>
          <w:szCs w:val="28"/>
        </w:rPr>
        <w:t>1</w:t>
      </w:r>
    </w:p>
    <w:p w:rsidR="00827E49" w:rsidRDefault="00827E49" w:rsidP="007F5E61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2011D">
        <w:rPr>
          <w:sz w:val="28"/>
          <w:szCs w:val="28"/>
        </w:rPr>
        <w:t xml:space="preserve">Утвердить общий объем расходов распределение бюджетных ассигнований </w:t>
      </w:r>
      <w:r>
        <w:rPr>
          <w:sz w:val="28"/>
          <w:szCs w:val="28"/>
        </w:rPr>
        <w:t>Верх-Мильтюшинского</w:t>
      </w:r>
      <w:r w:rsidRPr="0052011D">
        <w:rPr>
          <w:sz w:val="28"/>
          <w:szCs w:val="28"/>
        </w:rPr>
        <w:t xml:space="preserve"> сельсовета Черепановского района Новосибирской области по разделам, подразделам, целевым статьям и видам расходов классификации расходов бюджета </w:t>
      </w:r>
      <w:r>
        <w:rPr>
          <w:sz w:val="28"/>
          <w:szCs w:val="28"/>
        </w:rPr>
        <w:t xml:space="preserve">на 2017 год согласно </w:t>
      </w:r>
      <w:r w:rsidRPr="0052011D">
        <w:rPr>
          <w:sz w:val="28"/>
          <w:szCs w:val="28"/>
        </w:rPr>
        <w:t>приложения №2</w:t>
      </w:r>
    </w:p>
    <w:p w:rsidR="00827E49" w:rsidRDefault="00827E49" w:rsidP="007F5E61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2011D">
        <w:rPr>
          <w:sz w:val="28"/>
          <w:szCs w:val="28"/>
        </w:rPr>
        <w:t xml:space="preserve">Утвердить ведомственную структуру расходов бюджета </w:t>
      </w:r>
      <w:r>
        <w:rPr>
          <w:sz w:val="28"/>
          <w:szCs w:val="28"/>
        </w:rPr>
        <w:t>Верх-Мильтюшинского</w:t>
      </w:r>
      <w:r w:rsidRPr="0052011D">
        <w:rPr>
          <w:sz w:val="28"/>
          <w:szCs w:val="28"/>
        </w:rPr>
        <w:t xml:space="preserve"> сельсовета Черепановского района Новосибирской области</w:t>
      </w:r>
      <w:r>
        <w:rPr>
          <w:sz w:val="28"/>
          <w:szCs w:val="28"/>
        </w:rPr>
        <w:t xml:space="preserve"> </w:t>
      </w:r>
      <w:r w:rsidRPr="0052011D">
        <w:rPr>
          <w:sz w:val="28"/>
          <w:szCs w:val="28"/>
        </w:rPr>
        <w:t>на 201</w:t>
      </w:r>
      <w:r>
        <w:rPr>
          <w:sz w:val="28"/>
          <w:szCs w:val="28"/>
        </w:rPr>
        <w:t xml:space="preserve">7 год согласно </w:t>
      </w:r>
      <w:r w:rsidRPr="0052011D">
        <w:rPr>
          <w:sz w:val="28"/>
          <w:szCs w:val="28"/>
        </w:rPr>
        <w:t>приложения №</w:t>
      </w:r>
      <w:r>
        <w:rPr>
          <w:sz w:val="28"/>
          <w:szCs w:val="28"/>
        </w:rPr>
        <w:t>3</w:t>
      </w:r>
    </w:p>
    <w:p w:rsidR="00827E49" w:rsidRPr="0062345A" w:rsidRDefault="00827E49" w:rsidP="0062345A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14611">
        <w:rPr>
          <w:sz w:val="28"/>
          <w:szCs w:val="28"/>
        </w:rPr>
        <w:t>Утвердить источники финансирования дефицита бюджета</w:t>
      </w:r>
      <w:r>
        <w:rPr>
          <w:sz w:val="28"/>
          <w:szCs w:val="28"/>
        </w:rPr>
        <w:t xml:space="preserve"> на 2017 год согласно </w:t>
      </w:r>
      <w:r w:rsidRPr="00514611">
        <w:rPr>
          <w:sz w:val="28"/>
          <w:szCs w:val="28"/>
        </w:rPr>
        <w:t>приложения</w:t>
      </w:r>
      <w:r>
        <w:rPr>
          <w:sz w:val="28"/>
          <w:szCs w:val="28"/>
        </w:rPr>
        <w:t xml:space="preserve">  №4</w:t>
      </w:r>
    </w:p>
    <w:p w:rsidR="00827E49" w:rsidRPr="0062345A" w:rsidRDefault="00827E49" w:rsidP="0062345A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2345A">
        <w:rPr>
          <w:sz w:val="28"/>
          <w:szCs w:val="28"/>
        </w:rPr>
        <w:t xml:space="preserve">Опубликовать настоящее решение в газете «Вестник» и на информационном сайте администрации Верх-Мильтюшинского сельсовета. </w:t>
      </w:r>
    </w:p>
    <w:p w:rsidR="00827E49" w:rsidRDefault="00827E49" w:rsidP="0062345A">
      <w:pPr>
        <w:pStyle w:val="ListParagraph"/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27E49" w:rsidRDefault="00827E49" w:rsidP="0062345A">
      <w:pPr>
        <w:pStyle w:val="ListParagraph"/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27E49" w:rsidRDefault="00827E49" w:rsidP="000C22D9">
      <w:pPr>
        <w:rPr>
          <w:sz w:val="28"/>
          <w:szCs w:val="28"/>
        </w:rPr>
      </w:pPr>
    </w:p>
    <w:p w:rsidR="00827E49" w:rsidRPr="002B089A" w:rsidRDefault="00827E49" w:rsidP="001C07D2">
      <w:pPr>
        <w:ind w:firstLine="567"/>
        <w:jc w:val="both"/>
        <w:rPr>
          <w:sz w:val="28"/>
          <w:szCs w:val="28"/>
        </w:rPr>
      </w:pPr>
      <w:r w:rsidRPr="002B089A">
        <w:rPr>
          <w:sz w:val="28"/>
          <w:szCs w:val="28"/>
        </w:rPr>
        <w:t xml:space="preserve">Глава Верх-Мильтюшинского сельсовета </w:t>
      </w:r>
      <w:r w:rsidRPr="002B089A">
        <w:rPr>
          <w:sz w:val="28"/>
          <w:szCs w:val="28"/>
        </w:rPr>
        <w:tab/>
      </w:r>
      <w:r w:rsidRPr="002B089A">
        <w:rPr>
          <w:sz w:val="28"/>
          <w:szCs w:val="28"/>
        </w:rPr>
        <w:tab/>
      </w:r>
      <w:r w:rsidRPr="002B089A">
        <w:rPr>
          <w:sz w:val="28"/>
          <w:szCs w:val="28"/>
        </w:rPr>
        <w:tab/>
        <w:t>Ф.Л.Лукьянюк</w:t>
      </w:r>
    </w:p>
    <w:p w:rsidR="00827E49" w:rsidRPr="002B089A" w:rsidRDefault="00827E49" w:rsidP="001C07D2">
      <w:pPr>
        <w:ind w:firstLine="567"/>
        <w:jc w:val="both"/>
        <w:rPr>
          <w:sz w:val="28"/>
          <w:szCs w:val="28"/>
        </w:rPr>
      </w:pPr>
    </w:p>
    <w:p w:rsidR="00827E49" w:rsidRPr="002B089A" w:rsidRDefault="00827E49" w:rsidP="001C0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B089A">
        <w:rPr>
          <w:sz w:val="28"/>
          <w:szCs w:val="28"/>
        </w:rPr>
        <w:t xml:space="preserve">редседатель Совета депутатов                            </w:t>
      </w:r>
      <w:r w:rsidRPr="002B089A">
        <w:rPr>
          <w:sz w:val="28"/>
          <w:szCs w:val="28"/>
        </w:rPr>
        <w:tab/>
      </w:r>
      <w:r w:rsidRPr="002B089A">
        <w:rPr>
          <w:sz w:val="28"/>
          <w:szCs w:val="28"/>
        </w:rPr>
        <w:tab/>
        <w:t>C.А.Капицкая</w:t>
      </w:r>
    </w:p>
    <w:p w:rsidR="00827E49" w:rsidRDefault="00827E49" w:rsidP="00EC0C8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tbl>
      <w:tblPr>
        <w:tblW w:w="9120" w:type="dxa"/>
        <w:tblInd w:w="-13" w:type="dxa"/>
        <w:tblLook w:val="0000"/>
      </w:tblPr>
      <w:tblGrid>
        <w:gridCol w:w="4660"/>
        <w:gridCol w:w="1420"/>
        <w:gridCol w:w="1380"/>
        <w:gridCol w:w="1660"/>
      </w:tblGrid>
      <w:tr w:rsidR="00827E49" w:rsidRPr="00F51400" w:rsidTr="00F51400">
        <w:trPr>
          <w:trHeight w:val="31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Приложение №1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Утверждено решением 20 сессии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Совета депутатов Верх-Мильтюшинского сельсовета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Черепановского района Новосибирской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пятого созыва от 29.09.2017 №2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4"/>
                <w:szCs w:val="24"/>
              </w:rPr>
            </w:pPr>
          </w:p>
        </w:tc>
      </w:tr>
      <w:tr w:rsidR="00827E49" w:rsidRPr="00F51400" w:rsidTr="00F51400">
        <w:trPr>
          <w:trHeight w:val="37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8"/>
                <w:szCs w:val="28"/>
              </w:rPr>
            </w:pPr>
          </w:p>
        </w:tc>
      </w:tr>
      <w:tr w:rsidR="00827E49" w:rsidRPr="00F51400" w:rsidTr="00F51400">
        <w:trPr>
          <w:trHeight w:val="37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 xml:space="preserve">Верх-Мильтюшинского сельсовета Черепановского района              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8"/>
                <w:szCs w:val="28"/>
              </w:rPr>
            </w:pPr>
          </w:p>
        </w:tc>
      </w:tr>
      <w:tr w:rsidR="00827E49" w:rsidRPr="00F51400" w:rsidTr="00F51400">
        <w:trPr>
          <w:trHeight w:val="375"/>
        </w:trPr>
        <w:tc>
          <w:tcPr>
            <w:tcW w:w="74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Новосибирской области за 2 квартал 2017 год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8"/>
                <w:szCs w:val="28"/>
              </w:rPr>
            </w:pPr>
          </w:p>
        </w:tc>
      </w:tr>
      <w:tr w:rsidR="00827E49" w:rsidRPr="00F51400" w:rsidTr="00F51400">
        <w:trPr>
          <w:trHeight w:val="375"/>
        </w:trPr>
        <w:tc>
          <w:tcPr>
            <w:tcW w:w="4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Исполнено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3 046 640,00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1 137 651,81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603 283,32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603 283,32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601 520,52</w:t>
            </w:r>
          </w:p>
        </w:tc>
      </w:tr>
      <w:tr w:rsidR="00827E49" w:rsidRPr="00F51400" w:rsidTr="00F51400">
        <w:trPr>
          <w:trHeight w:val="204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599 792,20</w:t>
            </w:r>
          </w:p>
        </w:tc>
      </w:tr>
      <w:tr w:rsidR="00827E49" w:rsidRPr="00F51400" w:rsidTr="00F51400">
        <w:trPr>
          <w:trHeight w:val="15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94,80</w:t>
            </w:r>
          </w:p>
        </w:tc>
      </w:tr>
      <w:tr w:rsidR="00827E49" w:rsidRPr="00F51400" w:rsidTr="00F51400">
        <w:trPr>
          <w:trHeight w:val="204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1 633,52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1 762,80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1 762,80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688 900,00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347 080,48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688 900,00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347 080,48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137 067,35</w:t>
            </w:r>
          </w:p>
        </w:tc>
      </w:tr>
      <w:tr w:rsidR="00827E49" w:rsidRPr="00F51400" w:rsidTr="00F51400">
        <w:trPr>
          <w:trHeight w:val="15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1 489,73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528 900,00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236 325,32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-27 801,92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638 000,00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171 413,01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14 845,65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14 845,65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13 140,08</w:t>
            </w:r>
          </w:p>
        </w:tc>
      </w:tr>
      <w:tr w:rsidR="00827E49" w:rsidRPr="00F51400" w:rsidTr="00F51400">
        <w:trPr>
          <w:trHeight w:val="114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506,44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1 199,13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557 000,00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156 567,36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13 138,08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13 138,08</w:t>
            </w:r>
          </w:p>
        </w:tc>
      </w:tr>
      <w:tr w:rsidR="00827E49" w:rsidRPr="00F51400" w:rsidTr="00F51400">
        <w:trPr>
          <w:trHeight w:val="114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12 755,45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382,63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143 429,28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143 429,28</w:t>
            </w:r>
          </w:p>
        </w:tc>
      </w:tr>
      <w:tr w:rsidR="00827E49" w:rsidRPr="00F51400" w:rsidTr="00F51400">
        <w:trPr>
          <w:trHeight w:val="114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139 201,60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4 211,50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16,18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4 550,00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4 550,00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4 550,00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4 550,00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15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15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131 740,00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11 325,00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оказания платных услуг (работ)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11 325,00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11 325,00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11 325,00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101 740,00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доходы от компенсации затрат государства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101 740,00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101 740,00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18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18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10 122 472,00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4 293 864,00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10 122 472,00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4 293 864,00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6 292 900,00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3 146 448,00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6 292 900,00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3 146 448,00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6 292 900,00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3 146 448,00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1 543 200,00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590 700,00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1 543 200,00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590 700,00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субсидии бюджетам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1 543 200,00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590 700,00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40 400,00</w:t>
            </w:r>
          </w:p>
        </w:tc>
      </w:tr>
      <w:tr w:rsidR="00827E49" w:rsidRPr="00F51400" w:rsidTr="00F51400">
        <w:trPr>
          <w:trHeight w:val="69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40 400,00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40 400,00</w:t>
            </w:r>
          </w:p>
        </w:tc>
      </w:tr>
      <w:tr w:rsidR="00827E49" w:rsidRPr="00F51400" w:rsidTr="00F51400">
        <w:trPr>
          <w:trHeight w:val="3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2 204 772,00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516 316,00</w:t>
            </w:r>
          </w:p>
        </w:tc>
      </w:tr>
      <w:tr w:rsidR="00827E49" w:rsidRPr="00F51400" w:rsidTr="00F51400">
        <w:trPr>
          <w:trHeight w:val="114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1 315 440,00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15 600,00</w:t>
            </w:r>
          </w:p>
        </w:tc>
      </w:tr>
      <w:tr w:rsidR="00827E49" w:rsidRPr="00F51400" w:rsidTr="00F51400">
        <w:trPr>
          <w:trHeight w:val="13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1 315 440,00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15 600,00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91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500 716,00</w:t>
            </w:r>
          </w:p>
        </w:tc>
      </w:tr>
      <w:tr w:rsidR="00827E49" w:rsidRPr="00F51400" w:rsidTr="00F51400">
        <w:trPr>
          <w:trHeight w:val="46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500 716,00</w:t>
            </w:r>
          </w:p>
        </w:tc>
      </w:tr>
    </w:tbl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tbl>
      <w:tblPr>
        <w:tblW w:w="10256" w:type="dxa"/>
        <w:tblInd w:w="2" w:type="dxa"/>
        <w:tblLook w:val="0000"/>
      </w:tblPr>
      <w:tblGrid>
        <w:gridCol w:w="4000"/>
        <w:gridCol w:w="971"/>
        <w:gridCol w:w="2110"/>
        <w:gridCol w:w="1691"/>
        <w:gridCol w:w="1484"/>
      </w:tblGrid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bookmarkStart w:id="0" w:name="RANGE!A1:E148"/>
            <w:bookmarkEnd w:id="0"/>
            <w:r w:rsidRPr="00F51400">
              <w:rPr>
                <w:sz w:val="24"/>
                <w:szCs w:val="24"/>
              </w:rPr>
              <w:t>Приложение №2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Утверждено решением 20 сессии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Черепановского района Новосибирской области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Совета депутатов Верх-Мильтюшинского сельсовета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пятого созыва от 29.09.2017г. №2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 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</w:tr>
      <w:tr w:rsidR="00827E49" w:rsidRPr="00F51400" w:rsidTr="00F51400">
        <w:trPr>
          <w:trHeight w:val="300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за 2 квартал 2017 год </w:t>
            </w:r>
          </w:p>
        </w:tc>
      </w:tr>
      <w:tr w:rsidR="00827E49" w:rsidRPr="00F51400" w:rsidTr="00F51400">
        <w:trPr>
          <w:trHeight w:val="300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 xml:space="preserve"> по разделам, подразделам, целевым статьям и видам расходов       </w:t>
            </w:r>
          </w:p>
        </w:tc>
      </w:tr>
      <w:tr w:rsidR="00827E49" w:rsidRPr="00F51400" w:rsidTr="00F51400">
        <w:trPr>
          <w:trHeight w:val="300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по бюджету Верх-Мильтюшинского сельсовета Черепановского района</w:t>
            </w:r>
          </w:p>
        </w:tc>
      </w:tr>
      <w:tr w:rsidR="00827E49" w:rsidRPr="00F51400" w:rsidTr="00F51400">
        <w:trPr>
          <w:trHeight w:val="300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Новосибирской области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Исполнено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27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9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13 530 671,63</w:t>
            </w:r>
          </w:p>
        </w:tc>
        <w:tc>
          <w:tcPr>
            <w:tcW w:w="14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5 250 246,52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2 828 638,22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1 149 615,90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178 608,77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49 409,86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1 853 304,24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901 597,27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1 319 785,09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710 869,34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1 319 785,09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710 869,34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1 319 785,09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710 869,34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545 381,47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312,50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165 175,37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533 519,15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190 727,93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468 091,08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125 300,26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468 091,08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125 300,26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23 866,21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101 434,05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65 428,07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65 427,67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65 428,07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65 427,67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11 872,00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27 546,00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26 009,67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491 983,98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394 983,98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394 983,98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394 983,98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80 700,00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80 700,00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26 537,50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7 712,34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134 170,00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134 170,00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000 0309 95 0 00 15150 000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000 0309 95 0 00 15150 200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000 0309 95 0 00 15150 240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000 0309 95 0 00 22190 000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34 668,00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000 0309 95 0 00 22190 200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34 668,00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000 0309 95 0 00 22190 240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34 668,00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000 0309 95 0 00 85860 000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000 0309 95 0 00 85860 500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000 0309 95 0 00 85860 540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1 192 263,32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1 190 263,32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269 163,32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269 163,32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269 163,32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46 100,00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46 100,00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46 100,00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000 0412 01 0 00 14120 000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000 0412 01 0 00 14120 200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000 0412 01 0 00 14120 240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1 741 349,18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574 007,66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1 062 797,05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455 537,33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408 737,47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408 737,47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408 737,47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473 636,68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473 636,68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473 636,68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180 422,90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180 422,90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180 422,90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7 361 821,40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3 327 334,42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7 361 821,40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3 327 334,42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4 260 216,91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2 068 612,09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4 260 216,91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2 068 612,09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4 260 216,91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2 068 612,09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1 442 761,16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625 850,93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1 570 204,49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668 029,10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1 498 703,11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607 489,12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1 498 703,11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607 489,12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25 155,06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582 334,06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71 501,38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60 539,98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71 501,38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60 539,98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24 897,00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000 0801 95 0 00 04590 853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35 642,98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1 531 400,00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1 181 400,00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1 181 400,00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Публичные нормативные социальные  выплаты гражданам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ГОСУДАРСТВЕННОГО И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государственного внутреннего и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000 1301 95 0 00 03190 000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000 1301 95 0 00 03190 700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000 1301 95 0 00 03190 730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000 1403 95 0 00 85870 000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000 1403 95 0 00 85870 500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000 1403 95 0 00 85870 540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9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-691 559,63</w:t>
            </w:r>
          </w:p>
        </w:tc>
        <w:tc>
          <w:tcPr>
            <w:tcW w:w="1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181 269,29</w:t>
            </w:r>
          </w:p>
        </w:tc>
      </w:tr>
    </w:tbl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tbl>
      <w:tblPr>
        <w:tblW w:w="10256" w:type="dxa"/>
        <w:tblInd w:w="2" w:type="dxa"/>
        <w:tblLook w:val="0000"/>
      </w:tblPr>
      <w:tblGrid>
        <w:gridCol w:w="4000"/>
        <w:gridCol w:w="971"/>
        <w:gridCol w:w="2110"/>
        <w:gridCol w:w="1691"/>
        <w:gridCol w:w="1484"/>
      </w:tblGrid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Приложение №3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Утверждено решением 20 сессии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Черепановского района Новосибирской области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Совета депутатов Верх-Мильтюшинского сельсовета</w:t>
            </w:r>
          </w:p>
        </w:tc>
      </w:tr>
      <w:tr w:rsidR="00827E49" w:rsidRPr="00F51400" w:rsidTr="00F51400">
        <w:trPr>
          <w:trHeight w:val="315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пятого созыва от 29.09.2017г. №2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4"/>
                <w:szCs w:val="24"/>
              </w:rPr>
            </w:pPr>
            <w:r w:rsidRPr="00F51400">
              <w:rPr>
                <w:sz w:val="24"/>
                <w:szCs w:val="24"/>
              </w:rPr>
              <w:t> 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</w:tr>
      <w:tr w:rsidR="00827E49" w:rsidRPr="00F51400" w:rsidTr="00F51400">
        <w:trPr>
          <w:trHeight w:val="1050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 xml:space="preserve">Ведомственная структура расходов бюджета Верх-Мильтюшинского сельсовета Черепановского района Новосибирской области за 1 квартал 2017 год                                                                                </w:t>
            </w:r>
          </w:p>
        </w:tc>
      </w:tr>
      <w:tr w:rsidR="00827E49" w:rsidRPr="00F51400" w:rsidTr="00F51400">
        <w:trPr>
          <w:trHeight w:val="60"/>
        </w:trPr>
        <w:tc>
          <w:tcPr>
            <w:tcW w:w="10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27E49" w:rsidRPr="00F51400" w:rsidTr="00F51400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7E49" w:rsidRPr="00F51400" w:rsidRDefault="00827E49" w:rsidP="00F51400">
            <w:r w:rsidRPr="00F51400">
              <w:t> 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Исполнено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27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9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13 530 671,63</w:t>
            </w:r>
          </w:p>
        </w:tc>
        <w:tc>
          <w:tcPr>
            <w:tcW w:w="14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5 250 246,52</w:t>
            </w:r>
          </w:p>
        </w:tc>
      </w:tr>
      <w:tr w:rsidR="00827E49" w:rsidRPr="00F51400" w:rsidTr="00F51400">
        <w:trPr>
          <w:trHeight w:val="255"/>
        </w:trPr>
        <w:tc>
          <w:tcPr>
            <w:tcW w:w="400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2 828 638,22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1 149 615,90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463 350,00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228 018,63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178 608,77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49 409,86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1 853 304,24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901 597,27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1 319 785,09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710 869,34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1 319 785,09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710 869,34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1 319 785,09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710 869,34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545 381,47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312,50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165 175,37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533 519,15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190 727,93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468 091,08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125 300,26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468 091,08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125 300,26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23 866,21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101 434,05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65 428,07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65 427,67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65 428,07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65 427,67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11 872,00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27 546,00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26 009,67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20 000,00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491 983,98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394 983,98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394 983,98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394 983,98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97 000,00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81 600,00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80 700,00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80 700,00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34 249,84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26 537,50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7 712,34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134 170,00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134 170,00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000 0309 95 0 00 15150 000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000 0309 95 0 00 15150 200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000 0309 95 0 00 15150 240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14 332,00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000 0309 95 0 00 22190 000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34 668,00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000 0309 95 0 00 22190 200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34 668,00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000 0309 95 0 00 22190 240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34 668,00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000 0309 95 0 00 85860 000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000 0309 95 0 00 85860 500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000 0309 95 0 00 85860 540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85 170,00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1 192 263,32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1 190 263,32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269 163,32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269 163,32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269 163,32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41 070,00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875 000,00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46 100,00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46 100,00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46 100,00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000 0412 01 0 00 14120 000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000 0412 01 0 00 14120 200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000 0412 01 0 00 14120 240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1 741 349,18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574 007,66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Коммунальное хозяйство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678 552,13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000 0502 95 0 00 42190 244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118 470,33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1 062 797,05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455 537,33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408 737,47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408 737,47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408 737,47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129 160,20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473 636,68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473 636,68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473 636,68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000 0503 95 0 00 62190 244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316 136,68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180 422,90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180 422,90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180 422,90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10 240,45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7 361 821,40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3 327 334,42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7 361 821,40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3 327 334,42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4 260 216,91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2 068 612,09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4 260 216,91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2 068 612,09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4 260 216,91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2 068 612,09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1 442 761,16</w:t>
            </w:r>
          </w:p>
        </w:tc>
      </w:tr>
      <w:tr w:rsidR="00827E49" w:rsidRPr="00F51400" w:rsidTr="00F51400">
        <w:trPr>
          <w:trHeight w:val="90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625 850,93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1 570 204,49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668 029,10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1 498 703,11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607 489,12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1 498 703,11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607 489,12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25 155,06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582 334,06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71 501,38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60 539,98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71 501,38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60 539,98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24 897,00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000 0801 95 0 00 04590 853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35 642,98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1 531 400,00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112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1 181 400,00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1 181 400,00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590 693,23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Публичные нормативные социальные  выплаты гражданам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61 354,75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32 876,94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ГОСУДАРСТВЕННОГО И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государственного внутреннего и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000 1301 95 0 00 03190 000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000 1301 95 0 00 03190 700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Обслуживание муниципального долга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000 1301 95 0 00 03190 730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5 921,76</w:t>
            </w:r>
          </w:p>
        </w:tc>
      </w:tr>
      <w:tr w:rsidR="00827E49" w:rsidRPr="00F51400" w:rsidTr="00F51400">
        <w:trPr>
          <w:trHeight w:val="67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000 1400 00 0 00 00000 000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000 1403 00 0 00 00000 000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000 1403 95 0 00 85870 000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50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000 1403 95 0 00 85870 500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000 1403 95 0 00 85870 540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123 553,00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</w:t>
            </w:r>
          </w:p>
        </w:tc>
      </w:tr>
      <w:tr w:rsidR="00827E49" w:rsidRPr="00F51400" w:rsidTr="00F51400">
        <w:trPr>
          <w:trHeight w:val="465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9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-691 559,63</w:t>
            </w:r>
          </w:p>
        </w:tc>
        <w:tc>
          <w:tcPr>
            <w:tcW w:w="14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181 269,29</w:t>
            </w:r>
          </w:p>
        </w:tc>
      </w:tr>
    </w:tbl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tbl>
      <w:tblPr>
        <w:tblW w:w="10440" w:type="dxa"/>
        <w:tblInd w:w="-13" w:type="dxa"/>
        <w:tblLook w:val="0000"/>
      </w:tblPr>
      <w:tblGrid>
        <w:gridCol w:w="4080"/>
        <w:gridCol w:w="3040"/>
        <w:gridCol w:w="1660"/>
        <w:gridCol w:w="1660"/>
      </w:tblGrid>
      <w:tr w:rsidR="00827E49" w:rsidRPr="00F51400" w:rsidTr="00F51400">
        <w:trPr>
          <w:trHeight w:val="300"/>
        </w:trPr>
        <w:tc>
          <w:tcPr>
            <w:tcW w:w="104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2"/>
                <w:szCs w:val="22"/>
              </w:rPr>
            </w:pPr>
            <w:r w:rsidRPr="00F51400">
              <w:rPr>
                <w:sz w:val="22"/>
                <w:szCs w:val="22"/>
              </w:rPr>
              <w:t>Приложение №4</w:t>
            </w:r>
          </w:p>
        </w:tc>
      </w:tr>
      <w:tr w:rsidR="00827E49" w:rsidRPr="00F51400" w:rsidTr="00F51400">
        <w:trPr>
          <w:trHeight w:val="300"/>
        </w:trPr>
        <w:tc>
          <w:tcPr>
            <w:tcW w:w="104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2"/>
                <w:szCs w:val="22"/>
              </w:rPr>
            </w:pPr>
            <w:r w:rsidRPr="00F51400">
              <w:rPr>
                <w:sz w:val="22"/>
                <w:szCs w:val="22"/>
              </w:rPr>
              <w:t>Утверждено решением 20 сессии</w:t>
            </w:r>
          </w:p>
        </w:tc>
      </w:tr>
      <w:tr w:rsidR="00827E49" w:rsidRPr="00F51400" w:rsidTr="00F51400">
        <w:trPr>
          <w:trHeight w:val="300"/>
        </w:trPr>
        <w:tc>
          <w:tcPr>
            <w:tcW w:w="104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2"/>
                <w:szCs w:val="22"/>
              </w:rPr>
            </w:pPr>
            <w:r w:rsidRPr="00F51400">
              <w:rPr>
                <w:sz w:val="22"/>
                <w:szCs w:val="22"/>
              </w:rPr>
              <w:t>Совета депутатов Верх-Мильтюшинского сельсовета</w:t>
            </w:r>
          </w:p>
        </w:tc>
      </w:tr>
      <w:tr w:rsidR="00827E49" w:rsidRPr="00F51400" w:rsidTr="00F51400">
        <w:trPr>
          <w:trHeight w:val="300"/>
        </w:trPr>
        <w:tc>
          <w:tcPr>
            <w:tcW w:w="104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2"/>
                <w:szCs w:val="22"/>
              </w:rPr>
            </w:pPr>
            <w:r w:rsidRPr="00F51400">
              <w:rPr>
                <w:sz w:val="22"/>
                <w:szCs w:val="22"/>
              </w:rPr>
              <w:t>Черепановского района Новосибирской</w:t>
            </w:r>
          </w:p>
        </w:tc>
      </w:tr>
      <w:tr w:rsidR="00827E49" w:rsidRPr="00F51400" w:rsidTr="00F51400">
        <w:trPr>
          <w:trHeight w:val="300"/>
        </w:trPr>
        <w:tc>
          <w:tcPr>
            <w:tcW w:w="104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sz w:val="22"/>
                <w:szCs w:val="22"/>
              </w:rPr>
            </w:pPr>
            <w:r w:rsidRPr="00F51400">
              <w:rPr>
                <w:sz w:val="22"/>
                <w:szCs w:val="22"/>
              </w:rPr>
              <w:t>области пятого созыва от 29.09.2017г. №2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2"/>
                <w:szCs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2"/>
                <w:szCs w:val="22"/>
              </w:rPr>
            </w:pPr>
          </w:p>
        </w:tc>
      </w:tr>
      <w:tr w:rsidR="00827E49" w:rsidRPr="00F51400" w:rsidTr="00F51400">
        <w:trPr>
          <w:trHeight w:val="540"/>
        </w:trPr>
        <w:tc>
          <w:tcPr>
            <w:tcW w:w="104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8"/>
                <w:szCs w:val="28"/>
              </w:rPr>
            </w:pPr>
            <w:r w:rsidRPr="00F51400">
              <w:rPr>
                <w:b/>
                <w:bCs/>
                <w:sz w:val="28"/>
                <w:szCs w:val="28"/>
              </w:rPr>
              <w:t xml:space="preserve">Источники финансирования дефицита бюджета Верх-Мильтюшинского сельсовета Черепановского района Новосибирской области на 2017 год </w:t>
            </w:r>
          </w:p>
        </w:tc>
      </w:tr>
      <w:tr w:rsidR="00827E49" w:rsidRPr="00F51400" w:rsidTr="00F51400">
        <w:trPr>
          <w:trHeight w:val="585"/>
        </w:trPr>
        <w:tc>
          <w:tcPr>
            <w:tcW w:w="104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7E49" w:rsidRPr="00F51400" w:rsidRDefault="00827E49" w:rsidP="00F5140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27E49" w:rsidRPr="00F51400" w:rsidTr="00F51400">
        <w:trPr>
          <w:trHeight w:val="390"/>
        </w:trPr>
        <w:tc>
          <w:tcPr>
            <w:tcW w:w="8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E49" w:rsidRPr="00F51400" w:rsidRDefault="00827E49" w:rsidP="00F514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7E49" w:rsidRPr="00F51400" w:rsidRDefault="00827E49" w:rsidP="00F51400">
            <w:pPr>
              <w:rPr>
                <w:sz w:val="22"/>
                <w:szCs w:val="22"/>
              </w:rPr>
            </w:pP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Исполнено</w:t>
            </w:r>
          </w:p>
        </w:tc>
      </w:tr>
      <w:tr w:rsidR="00827E49" w:rsidRPr="00F51400" w:rsidTr="00F51400">
        <w:trPr>
          <w:trHeight w:val="435"/>
        </w:trPr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4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361 559,63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-181 269,29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827E49">
            <w:pPr>
              <w:ind w:firstLineChars="200" w:firstLine="3168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Кредиты кредитных организаций в валюте Российской Федерации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000 01 02 00 00 00 0000 000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</w:tr>
      <w:tr w:rsidR="00827E49" w:rsidRPr="00F51400" w:rsidTr="00F51400">
        <w:trPr>
          <w:trHeight w:val="69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000 01 02 00 00 00 0000 800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</w:tr>
      <w:tr w:rsidR="00827E49" w:rsidRPr="00F51400" w:rsidTr="00F51400">
        <w:trPr>
          <w:trHeight w:val="69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000 01 02 00 00 10 0000 810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-330 000,00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F51400">
              <w:rPr>
                <w:rFonts w:ascii="Arial" w:hAnsi="Arial"/>
                <w:color w:val="000000"/>
                <w:sz w:val="16"/>
                <w:szCs w:val="16"/>
              </w:rPr>
              <w:t>источники внешнего финансирования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0,00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F51400">
              <w:rPr>
                <w:rFonts w:ascii="Arial" w:hAnsi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F51400">
              <w:rPr>
                <w:rFonts w:ascii="Arial" w:hAnsi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000 01 00 00 00 00 0000 000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691 559,63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148 730,71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F51400">
              <w:rPr>
                <w:rFonts w:ascii="Arial" w:hAnsi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-13 169 112,00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-5 431 515,81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-13 169 112,00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-5 431 515,81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-13 169 112,00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-5 431 515,81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-13 169 112,00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-5 431 515,81</w:t>
            </w:r>
          </w:p>
        </w:tc>
      </w:tr>
      <w:tr w:rsidR="00827E49" w:rsidRPr="00F51400" w:rsidTr="00F51400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F51400">
              <w:rPr>
                <w:rFonts w:ascii="Arial" w:hAnsi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13 860 671,63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5 580 246,52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13 860 671,63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5 580 246,52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13 860 671,63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5 580 246,52</w:t>
            </w:r>
          </w:p>
        </w:tc>
      </w:tr>
      <w:tr w:rsidR="00827E49" w:rsidRPr="00F51400" w:rsidTr="00F51400">
        <w:trPr>
          <w:trHeight w:val="46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E49" w:rsidRPr="00F51400" w:rsidRDefault="00827E49" w:rsidP="00F51400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E49" w:rsidRPr="00F51400" w:rsidRDefault="00827E49" w:rsidP="00F51400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13 860 671,63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7E49" w:rsidRPr="00F51400" w:rsidRDefault="00827E49" w:rsidP="00F51400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F51400">
              <w:rPr>
                <w:rFonts w:ascii="Arial CYR" w:hAnsi="Arial CYR"/>
                <w:color w:val="000000"/>
                <w:sz w:val="16"/>
                <w:szCs w:val="16"/>
              </w:rPr>
              <w:t>5 580 246,52</w:t>
            </w:r>
          </w:p>
        </w:tc>
      </w:tr>
    </w:tbl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>
      <w:pPr>
        <w:rPr>
          <w:sz w:val="28"/>
          <w:szCs w:val="28"/>
        </w:rPr>
      </w:pPr>
    </w:p>
    <w:p w:rsidR="00827E49" w:rsidRDefault="00827E49" w:rsidP="00EC0C8A"/>
    <w:sectPr w:rsidR="00827E49" w:rsidSect="00365D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4CDC"/>
    <w:multiLevelType w:val="hybridMultilevel"/>
    <w:tmpl w:val="A4C83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F1824"/>
    <w:multiLevelType w:val="multilevel"/>
    <w:tmpl w:val="E02444B8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">
    <w:nsid w:val="44327730"/>
    <w:multiLevelType w:val="hybridMultilevel"/>
    <w:tmpl w:val="6A860C18"/>
    <w:lvl w:ilvl="0" w:tplc="EF2E5FFA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72A61FD"/>
    <w:multiLevelType w:val="multilevel"/>
    <w:tmpl w:val="6D0611E4"/>
    <w:lvl w:ilvl="0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2D9"/>
    <w:rsid w:val="00001AEC"/>
    <w:rsid w:val="00034623"/>
    <w:rsid w:val="00070A01"/>
    <w:rsid w:val="000919C3"/>
    <w:rsid w:val="00095BCC"/>
    <w:rsid w:val="000C22D9"/>
    <w:rsid w:val="000C2A68"/>
    <w:rsid w:val="00107D5A"/>
    <w:rsid w:val="00130C32"/>
    <w:rsid w:val="001346B0"/>
    <w:rsid w:val="001C07D2"/>
    <w:rsid w:val="001E18AA"/>
    <w:rsid w:val="002158C6"/>
    <w:rsid w:val="00225749"/>
    <w:rsid w:val="0024628B"/>
    <w:rsid w:val="002B089A"/>
    <w:rsid w:val="00331179"/>
    <w:rsid w:val="00357DAA"/>
    <w:rsid w:val="00365D0E"/>
    <w:rsid w:val="00377530"/>
    <w:rsid w:val="0038347E"/>
    <w:rsid w:val="003971A9"/>
    <w:rsid w:val="00397283"/>
    <w:rsid w:val="003C6577"/>
    <w:rsid w:val="003D00CB"/>
    <w:rsid w:val="003F18F9"/>
    <w:rsid w:val="00440B75"/>
    <w:rsid w:val="00471935"/>
    <w:rsid w:val="00473A6F"/>
    <w:rsid w:val="0048438B"/>
    <w:rsid w:val="004954FA"/>
    <w:rsid w:val="004F6E0C"/>
    <w:rsid w:val="0050577E"/>
    <w:rsid w:val="005116EE"/>
    <w:rsid w:val="00514611"/>
    <w:rsid w:val="00514BF0"/>
    <w:rsid w:val="0052011D"/>
    <w:rsid w:val="005847DA"/>
    <w:rsid w:val="005C448F"/>
    <w:rsid w:val="0062345A"/>
    <w:rsid w:val="00624F16"/>
    <w:rsid w:val="00674E28"/>
    <w:rsid w:val="006B2743"/>
    <w:rsid w:val="006B679C"/>
    <w:rsid w:val="006D7189"/>
    <w:rsid w:val="006E1B7B"/>
    <w:rsid w:val="00772788"/>
    <w:rsid w:val="00793D7D"/>
    <w:rsid w:val="007F5E61"/>
    <w:rsid w:val="0081244E"/>
    <w:rsid w:val="00813725"/>
    <w:rsid w:val="00815C50"/>
    <w:rsid w:val="00827E49"/>
    <w:rsid w:val="008616D9"/>
    <w:rsid w:val="00883F50"/>
    <w:rsid w:val="008A0986"/>
    <w:rsid w:val="008C7CE4"/>
    <w:rsid w:val="008F44E6"/>
    <w:rsid w:val="00900B8B"/>
    <w:rsid w:val="00962F8F"/>
    <w:rsid w:val="009947B8"/>
    <w:rsid w:val="009D55BB"/>
    <w:rsid w:val="009F03F1"/>
    <w:rsid w:val="00A61446"/>
    <w:rsid w:val="00A92241"/>
    <w:rsid w:val="00B060D0"/>
    <w:rsid w:val="00B252EA"/>
    <w:rsid w:val="00B66CF4"/>
    <w:rsid w:val="00B72680"/>
    <w:rsid w:val="00B75365"/>
    <w:rsid w:val="00B922A7"/>
    <w:rsid w:val="00BA7D18"/>
    <w:rsid w:val="00BA7DAB"/>
    <w:rsid w:val="00BD2015"/>
    <w:rsid w:val="00BE2160"/>
    <w:rsid w:val="00C46579"/>
    <w:rsid w:val="00C72F88"/>
    <w:rsid w:val="00C959A5"/>
    <w:rsid w:val="00CB5BAC"/>
    <w:rsid w:val="00CE030D"/>
    <w:rsid w:val="00CE2C9E"/>
    <w:rsid w:val="00DB6691"/>
    <w:rsid w:val="00E53F55"/>
    <w:rsid w:val="00E77C79"/>
    <w:rsid w:val="00E8123F"/>
    <w:rsid w:val="00EB6B55"/>
    <w:rsid w:val="00EC0C8A"/>
    <w:rsid w:val="00F02EED"/>
    <w:rsid w:val="00F071B3"/>
    <w:rsid w:val="00F51400"/>
    <w:rsid w:val="00FD1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2D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C22D9"/>
    <w:pPr>
      <w:ind w:right="5755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C22D9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95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5BCC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EC0C8A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C0C8A"/>
    <w:rPr>
      <w:rFonts w:ascii="Times New Roman" w:hAnsi="Times New Roman" w:cs="Times New Roman"/>
      <w:sz w:val="28"/>
      <w:szCs w:val="28"/>
      <w:lang w:eastAsia="ru-RU"/>
    </w:rPr>
  </w:style>
  <w:style w:type="paragraph" w:styleId="List">
    <w:name w:val="List"/>
    <w:basedOn w:val="Normal"/>
    <w:uiPriority w:val="99"/>
    <w:semiHidden/>
    <w:rsid w:val="004954FA"/>
    <w:pPr>
      <w:overflowPunct w:val="0"/>
      <w:autoSpaceDE w:val="0"/>
      <w:autoSpaceDN w:val="0"/>
      <w:adjustRightInd w:val="0"/>
      <w:ind w:left="283" w:hanging="283"/>
    </w:pPr>
    <w:rPr>
      <w:rFonts w:eastAsia="Calibri"/>
    </w:rPr>
  </w:style>
  <w:style w:type="paragraph" w:styleId="ListParagraph">
    <w:name w:val="List Paragraph"/>
    <w:basedOn w:val="Normal"/>
    <w:uiPriority w:val="99"/>
    <w:qFormat/>
    <w:rsid w:val="007F5E61"/>
    <w:pPr>
      <w:ind w:left="720"/>
    </w:pPr>
  </w:style>
  <w:style w:type="character" w:styleId="Hyperlink">
    <w:name w:val="Hyperlink"/>
    <w:basedOn w:val="DefaultParagraphFont"/>
    <w:uiPriority w:val="99"/>
    <w:rsid w:val="00F5140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51400"/>
    <w:rPr>
      <w:color w:val="800080"/>
      <w:u w:val="single"/>
    </w:rPr>
  </w:style>
  <w:style w:type="paragraph" w:customStyle="1" w:styleId="xl89">
    <w:name w:val="xl89"/>
    <w:basedOn w:val="Normal"/>
    <w:uiPriority w:val="99"/>
    <w:rsid w:val="00F51400"/>
    <w:pPr>
      <w:shd w:val="clear" w:color="auto" w:fill="FFFFFF"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90">
    <w:name w:val="xl90"/>
    <w:basedOn w:val="Normal"/>
    <w:uiPriority w:val="99"/>
    <w:rsid w:val="00F51400"/>
    <w:pPr>
      <w:shd w:val="clear" w:color="auto" w:fill="FFFFFF"/>
      <w:spacing w:before="100" w:beforeAutospacing="1" w:after="100" w:afterAutospacing="1"/>
      <w:jc w:val="right"/>
    </w:pPr>
    <w:rPr>
      <w:rFonts w:eastAsia="Calibri"/>
      <w:sz w:val="24"/>
      <w:szCs w:val="24"/>
    </w:rPr>
  </w:style>
  <w:style w:type="paragraph" w:customStyle="1" w:styleId="xl91">
    <w:name w:val="xl91"/>
    <w:basedOn w:val="Normal"/>
    <w:uiPriority w:val="99"/>
    <w:rsid w:val="00F51400"/>
    <w:pPr>
      <w:shd w:val="clear" w:color="auto" w:fill="FFFFFF"/>
      <w:spacing w:before="100" w:beforeAutospacing="1" w:after="100" w:afterAutospacing="1"/>
      <w:jc w:val="center"/>
    </w:pPr>
    <w:rPr>
      <w:rFonts w:eastAsia="Calibri"/>
      <w:b/>
      <w:bCs/>
      <w:sz w:val="28"/>
      <w:szCs w:val="28"/>
    </w:rPr>
  </w:style>
  <w:style w:type="paragraph" w:customStyle="1" w:styleId="xl92">
    <w:name w:val="xl92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3">
    <w:name w:val="xl93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4">
    <w:name w:val="xl94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5">
    <w:name w:val="xl95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6">
    <w:name w:val="xl96"/>
    <w:basedOn w:val="Normal"/>
    <w:uiPriority w:val="99"/>
    <w:rsid w:val="00F514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7">
    <w:name w:val="xl97"/>
    <w:basedOn w:val="Normal"/>
    <w:uiPriority w:val="99"/>
    <w:rsid w:val="00F5140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8">
    <w:name w:val="xl98"/>
    <w:basedOn w:val="Normal"/>
    <w:uiPriority w:val="99"/>
    <w:rsid w:val="00F5140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99">
    <w:name w:val="xl99"/>
    <w:basedOn w:val="Normal"/>
    <w:uiPriority w:val="99"/>
    <w:rsid w:val="00F5140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0">
    <w:name w:val="xl100"/>
    <w:basedOn w:val="Normal"/>
    <w:uiPriority w:val="99"/>
    <w:rsid w:val="00F5140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1">
    <w:name w:val="xl101"/>
    <w:basedOn w:val="Normal"/>
    <w:uiPriority w:val="99"/>
    <w:rsid w:val="00F5140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2">
    <w:name w:val="xl102"/>
    <w:basedOn w:val="Normal"/>
    <w:uiPriority w:val="99"/>
    <w:rsid w:val="00F5140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3">
    <w:name w:val="xl103"/>
    <w:basedOn w:val="Normal"/>
    <w:uiPriority w:val="99"/>
    <w:rsid w:val="00F5140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4">
    <w:name w:val="xl104"/>
    <w:basedOn w:val="Normal"/>
    <w:uiPriority w:val="99"/>
    <w:rsid w:val="00F5140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5">
    <w:name w:val="xl105"/>
    <w:basedOn w:val="Normal"/>
    <w:uiPriority w:val="99"/>
    <w:rsid w:val="00F5140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6">
    <w:name w:val="xl106"/>
    <w:basedOn w:val="Normal"/>
    <w:uiPriority w:val="99"/>
    <w:rsid w:val="00F5140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7">
    <w:name w:val="xl107"/>
    <w:basedOn w:val="Normal"/>
    <w:uiPriority w:val="99"/>
    <w:rsid w:val="00F5140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8">
    <w:name w:val="xl108"/>
    <w:basedOn w:val="Normal"/>
    <w:uiPriority w:val="99"/>
    <w:rsid w:val="00F514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09">
    <w:name w:val="xl109"/>
    <w:basedOn w:val="Normal"/>
    <w:uiPriority w:val="99"/>
    <w:rsid w:val="00F5140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0">
    <w:name w:val="xl110"/>
    <w:basedOn w:val="Normal"/>
    <w:uiPriority w:val="99"/>
    <w:rsid w:val="00F5140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1">
    <w:name w:val="xl111"/>
    <w:basedOn w:val="Normal"/>
    <w:uiPriority w:val="99"/>
    <w:rsid w:val="00F5140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2">
    <w:name w:val="xl112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3">
    <w:name w:val="xl113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4">
    <w:name w:val="xl114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5">
    <w:name w:val="xl115"/>
    <w:basedOn w:val="Normal"/>
    <w:uiPriority w:val="99"/>
    <w:rsid w:val="00F514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eastAsia="Calibri" w:hAnsi="Arial CYR" w:cs="Arial CYR"/>
      <w:color w:val="000000"/>
      <w:sz w:val="16"/>
      <w:szCs w:val="16"/>
    </w:rPr>
  </w:style>
  <w:style w:type="paragraph" w:customStyle="1" w:styleId="xl116">
    <w:name w:val="xl116"/>
    <w:basedOn w:val="Normal"/>
    <w:uiPriority w:val="99"/>
    <w:rsid w:val="00F51400"/>
    <w:pPr>
      <w:spacing w:before="100" w:beforeAutospacing="1" w:after="100" w:afterAutospacing="1"/>
      <w:jc w:val="right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36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20</Pages>
  <Words>6791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8</cp:revision>
  <cp:lastPrinted>2017-10-10T02:52:00Z</cp:lastPrinted>
  <dcterms:created xsi:type="dcterms:W3CDTF">2017-09-26T09:22:00Z</dcterms:created>
  <dcterms:modified xsi:type="dcterms:W3CDTF">2017-11-13T08:26:00Z</dcterms:modified>
</cp:coreProperties>
</file>