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288" w:rsidRDefault="00D45288" w:rsidP="00EC766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СОВЕТ ДЕПУТАТОВ</w:t>
      </w:r>
    </w:p>
    <w:p w:rsidR="00D45288" w:rsidRDefault="00D45288" w:rsidP="00EC766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ВЕРХ-МИЛЬТЮШИНСКОГО СЕЛЬСОВЕТА</w:t>
      </w:r>
    </w:p>
    <w:p w:rsidR="00D45288" w:rsidRDefault="00D45288" w:rsidP="00EC766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ЧЕРЕПАНОВСКОГО </w:t>
      </w:r>
      <w:r w:rsidRPr="00141026">
        <w:rPr>
          <w:rFonts w:ascii="Times New Roman" w:hAnsi="Times New Roman" w:cs="Times New Roman"/>
          <w:b/>
          <w:bCs/>
          <w:sz w:val="28"/>
          <w:szCs w:val="28"/>
        </w:rPr>
        <w:t>РАЙОНА</w:t>
      </w:r>
    </w:p>
    <w:p w:rsidR="00D45288" w:rsidRDefault="00D45288" w:rsidP="00EC7665">
      <w:pPr>
        <w:spacing w:after="0" w:line="240" w:lineRule="auto"/>
        <w:jc w:val="center"/>
        <w:rPr>
          <w:rFonts w:ascii="Times New Roman" w:hAnsi="Times New Roman" w:cs="Times New Roman"/>
          <w:b/>
          <w:bCs/>
          <w:sz w:val="28"/>
          <w:szCs w:val="28"/>
        </w:rPr>
      </w:pPr>
      <w:r w:rsidRPr="00141026">
        <w:rPr>
          <w:rFonts w:ascii="Times New Roman" w:hAnsi="Times New Roman" w:cs="Times New Roman"/>
          <w:b/>
          <w:bCs/>
          <w:sz w:val="28"/>
          <w:szCs w:val="28"/>
        </w:rPr>
        <w:t>НОВОСИБИРСКОЙ ОБЛАСТИ</w:t>
      </w:r>
    </w:p>
    <w:p w:rsidR="00D45288" w:rsidRDefault="00D45288" w:rsidP="00EC7665">
      <w:pPr>
        <w:spacing w:after="0"/>
        <w:ind w:left="-567"/>
        <w:jc w:val="center"/>
        <w:rPr>
          <w:rFonts w:ascii="Times New Roman" w:hAnsi="Times New Roman" w:cs="Times New Roman"/>
          <w:b/>
          <w:bCs/>
          <w:sz w:val="28"/>
          <w:szCs w:val="28"/>
        </w:rPr>
      </w:pPr>
      <w:r>
        <w:rPr>
          <w:rFonts w:ascii="Times New Roman" w:hAnsi="Times New Roman" w:cs="Times New Roman"/>
          <w:b/>
          <w:bCs/>
          <w:sz w:val="28"/>
          <w:szCs w:val="28"/>
        </w:rPr>
        <w:t>(пятого созыва)</w:t>
      </w:r>
    </w:p>
    <w:p w:rsidR="00D45288" w:rsidRPr="00F10810" w:rsidRDefault="00D45288" w:rsidP="00EC7665">
      <w:pPr>
        <w:spacing w:after="0"/>
        <w:ind w:left="-567"/>
        <w:jc w:val="center"/>
        <w:rPr>
          <w:rFonts w:ascii="Times New Roman" w:hAnsi="Times New Roman" w:cs="Times New Roman"/>
          <w:b/>
          <w:bCs/>
          <w:sz w:val="28"/>
          <w:szCs w:val="28"/>
        </w:rPr>
      </w:pPr>
    </w:p>
    <w:p w:rsidR="00D45288" w:rsidRPr="00733349" w:rsidRDefault="00D45288" w:rsidP="00EC7665">
      <w:pPr>
        <w:spacing w:after="0" w:line="240" w:lineRule="auto"/>
        <w:ind w:left="-567"/>
        <w:jc w:val="center"/>
        <w:rPr>
          <w:rFonts w:ascii="Times New Roman" w:hAnsi="Times New Roman" w:cs="Times New Roman"/>
          <w:b/>
          <w:bCs/>
          <w:sz w:val="28"/>
          <w:szCs w:val="28"/>
        </w:rPr>
      </w:pPr>
      <w:r w:rsidRPr="00733349">
        <w:rPr>
          <w:rFonts w:ascii="Times New Roman" w:hAnsi="Times New Roman" w:cs="Times New Roman"/>
          <w:b/>
          <w:bCs/>
          <w:sz w:val="28"/>
          <w:szCs w:val="28"/>
        </w:rPr>
        <w:t>РЕШЕНИЕ</w:t>
      </w:r>
    </w:p>
    <w:p w:rsidR="00D45288" w:rsidRPr="00901BBF" w:rsidRDefault="00D45288" w:rsidP="00EC7665">
      <w:pPr>
        <w:spacing w:after="0" w:line="240" w:lineRule="auto"/>
        <w:ind w:left="-567"/>
        <w:jc w:val="center"/>
        <w:rPr>
          <w:rFonts w:ascii="Times New Roman" w:hAnsi="Times New Roman" w:cs="Times New Roman"/>
          <w:b/>
          <w:bCs/>
          <w:sz w:val="28"/>
          <w:szCs w:val="28"/>
        </w:rPr>
      </w:pPr>
      <w:r w:rsidRPr="00901BBF">
        <w:rPr>
          <w:rFonts w:ascii="Times New Roman" w:hAnsi="Times New Roman" w:cs="Times New Roman"/>
          <w:b/>
          <w:bCs/>
          <w:sz w:val="28"/>
          <w:szCs w:val="28"/>
        </w:rPr>
        <w:t>( тридцать пятой сессии)</w:t>
      </w:r>
    </w:p>
    <w:p w:rsidR="00D45288" w:rsidRPr="00901BBF" w:rsidRDefault="00D45288" w:rsidP="00EC7665">
      <w:pPr>
        <w:spacing w:after="0"/>
        <w:ind w:left="-567"/>
        <w:jc w:val="center"/>
        <w:rPr>
          <w:rFonts w:ascii="Times New Roman" w:hAnsi="Times New Roman" w:cs="Times New Roman"/>
          <w:sz w:val="28"/>
          <w:szCs w:val="28"/>
        </w:rPr>
      </w:pPr>
    </w:p>
    <w:p w:rsidR="00D45288" w:rsidRDefault="00D45288" w:rsidP="00EC7665">
      <w:pPr>
        <w:spacing w:after="0" w:line="240" w:lineRule="auto"/>
        <w:rPr>
          <w:rFonts w:ascii="Times New Roman" w:hAnsi="Times New Roman" w:cs="Times New Roman"/>
          <w:sz w:val="28"/>
          <w:szCs w:val="28"/>
        </w:rPr>
      </w:pPr>
      <w:r w:rsidRPr="00901BBF">
        <w:rPr>
          <w:rFonts w:ascii="Times New Roman" w:hAnsi="Times New Roman" w:cs="Times New Roman"/>
          <w:sz w:val="28"/>
          <w:szCs w:val="28"/>
        </w:rPr>
        <w:t xml:space="preserve">  от 27.06.2019</w:t>
      </w:r>
      <w:r>
        <w:rPr>
          <w:rFonts w:ascii="Times New Roman" w:hAnsi="Times New Roman" w:cs="Times New Roman"/>
          <w:sz w:val="28"/>
          <w:szCs w:val="28"/>
        </w:rPr>
        <w:t xml:space="preserve">                                                                                                          № 1</w:t>
      </w:r>
    </w:p>
    <w:p w:rsidR="00D45288" w:rsidRDefault="00D45288" w:rsidP="00EC7665">
      <w:pPr>
        <w:spacing w:after="0" w:line="240" w:lineRule="auto"/>
        <w:rPr>
          <w:rFonts w:ascii="Times New Roman" w:hAnsi="Times New Roman" w:cs="Times New Roman"/>
          <w:sz w:val="28"/>
          <w:szCs w:val="28"/>
        </w:rPr>
      </w:pPr>
    </w:p>
    <w:p w:rsidR="00D45288" w:rsidRDefault="00D45288" w:rsidP="00EC7665">
      <w:pPr>
        <w:adjustRightInd w:val="0"/>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О согласии на принятие недвижимого и движимого имущества из государственной собственности государственного казенного учреждения Новосибирской области «Управления капитального строительства» в муниципальную собственность муниципального образования Верх-Мильтюшинского сельсовета Черепановского района Новосибирской области"</w:t>
      </w:r>
    </w:p>
    <w:p w:rsidR="00D45288" w:rsidRPr="00733349" w:rsidRDefault="00D45288" w:rsidP="00EC7665">
      <w:pPr>
        <w:adjustRightInd w:val="0"/>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на безвозмездной основе</w:t>
      </w:r>
    </w:p>
    <w:p w:rsidR="00D45288" w:rsidRDefault="00D45288" w:rsidP="00EC7665">
      <w:pPr>
        <w:spacing w:after="0" w:line="240" w:lineRule="auto"/>
        <w:jc w:val="center"/>
        <w:rPr>
          <w:rFonts w:ascii="Times New Roman" w:hAnsi="Times New Roman" w:cs="Times New Roman"/>
          <w:sz w:val="28"/>
          <w:szCs w:val="28"/>
        </w:rPr>
      </w:pPr>
    </w:p>
    <w:p w:rsidR="00D45288" w:rsidRDefault="00D45288" w:rsidP="00EC766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со статьей 14  Федерального закона от 06.10.2003 №131-ФЗ "Об общих принципах организации местного самоуправления в Российской федерации", Совет депутатов Верх-Мильтюшинского сельсовета Черепановского района  Новосибирской области, </w:t>
      </w:r>
    </w:p>
    <w:p w:rsidR="00D45288" w:rsidRDefault="00D45288" w:rsidP="00EC7665">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РЕШИЛ: </w:t>
      </w:r>
    </w:p>
    <w:p w:rsidR="00D45288" w:rsidRDefault="00D45288" w:rsidP="00EC7665">
      <w:pPr>
        <w:pStyle w:val="ListParagraph"/>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 Дать согласие на принятие из государственной собственности государственного казенного учреждения Новосибирской области «Управления капитального строительства» в муниципальную собственность муниципального образования Верх-Мильтюшинского сельсовета Черепановского района Новосибирской области на безвозмездной основе:</w:t>
      </w:r>
    </w:p>
    <w:p w:rsidR="00D45288" w:rsidRDefault="00D45288" w:rsidP="00EC7665">
      <w:pPr>
        <w:pStyle w:val="ListParagraph"/>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недвижимое имущество здание: кадастровый номер  54:28:041002:18, площадь 304,9 кв.м, год ввода в эксплуатацию по завершению строительства:2018, адрес: Новосибирская  область, Черепановский район, Верх-Мильтюшинский сельсовет, село Украинка, улица Центральная, 1б, кадастровой стоимостью 310821,16 (триста десять тысяч восемьсот двадцать один) рубль 16 копеек, балансовой стоимостью 24005757 (двадцать четыре миллиона пять тысяч  семьсот пятьдесят семь) рублей 00 копеек, реестровый номер: В5400559000540</w:t>
      </w:r>
    </w:p>
    <w:p w:rsidR="00D45288" w:rsidRDefault="00D45288" w:rsidP="00EC7665">
      <w:pPr>
        <w:pStyle w:val="ListParagraph"/>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-движимое имущество общей балансовой стоимостью 749054,00 (семьсот сорок девять тысяч пятьдесят четыре) рубля 00 копеек  (приложение №1)</w:t>
      </w:r>
    </w:p>
    <w:p w:rsidR="00D45288" w:rsidRDefault="00D45288" w:rsidP="00EC7665">
      <w:pPr>
        <w:pStyle w:val="ListParagraph"/>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A401E1">
        <w:rPr>
          <w:rFonts w:ascii="Times New Roman" w:hAnsi="Times New Roman" w:cs="Times New Roman"/>
          <w:sz w:val="28"/>
          <w:szCs w:val="28"/>
        </w:rPr>
        <w:t xml:space="preserve">Опубликовать настоящее </w:t>
      </w:r>
      <w:r>
        <w:rPr>
          <w:rFonts w:ascii="Times New Roman" w:hAnsi="Times New Roman" w:cs="Times New Roman"/>
          <w:sz w:val="28"/>
          <w:szCs w:val="28"/>
        </w:rPr>
        <w:t xml:space="preserve">решение в периодичном печатном издании "Вестник" </w:t>
      </w:r>
      <w:r w:rsidRPr="00A401E1">
        <w:rPr>
          <w:rFonts w:ascii="Times New Roman" w:hAnsi="Times New Roman" w:cs="Times New Roman"/>
          <w:sz w:val="28"/>
          <w:szCs w:val="28"/>
        </w:rPr>
        <w:t xml:space="preserve">и на официальном сайте </w:t>
      </w:r>
      <w:r>
        <w:rPr>
          <w:rFonts w:ascii="Times New Roman" w:hAnsi="Times New Roman" w:cs="Times New Roman"/>
          <w:sz w:val="28"/>
          <w:szCs w:val="28"/>
        </w:rPr>
        <w:t>администрации Верх-Мильтюшинского сельсовета Черепановского района Новосибирской области</w:t>
      </w:r>
      <w:r w:rsidRPr="00A401E1">
        <w:rPr>
          <w:rFonts w:ascii="Times New Roman" w:hAnsi="Times New Roman" w:cs="Times New Roman"/>
          <w:sz w:val="28"/>
          <w:szCs w:val="28"/>
        </w:rPr>
        <w:t>.</w:t>
      </w:r>
    </w:p>
    <w:p w:rsidR="00D45288" w:rsidRDefault="00D45288" w:rsidP="00EC7665">
      <w:pPr>
        <w:spacing w:after="0" w:line="240" w:lineRule="auto"/>
        <w:jc w:val="both"/>
        <w:rPr>
          <w:rFonts w:ascii="Times New Roman" w:hAnsi="Times New Roman" w:cs="Times New Roman"/>
          <w:sz w:val="28"/>
          <w:szCs w:val="28"/>
        </w:rPr>
      </w:pPr>
    </w:p>
    <w:p w:rsidR="00D45288" w:rsidRDefault="00D45288" w:rsidP="00EC76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p>
    <w:p w:rsidR="00D45288" w:rsidRDefault="00D45288" w:rsidP="00EC76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Верх-Мильтюшинского сельсовета</w:t>
      </w:r>
    </w:p>
    <w:p w:rsidR="00D45288" w:rsidRDefault="00D45288" w:rsidP="00EC76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Черепановского района </w:t>
      </w:r>
    </w:p>
    <w:p w:rsidR="00D45288" w:rsidRDefault="00D45288" w:rsidP="00EC76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Новосибирской области                                                             С.А.Капицкая</w:t>
      </w:r>
    </w:p>
    <w:p w:rsidR="00D45288" w:rsidRDefault="00D45288" w:rsidP="00EC7665">
      <w:pPr>
        <w:spacing w:after="0" w:line="240" w:lineRule="auto"/>
        <w:jc w:val="both"/>
        <w:rPr>
          <w:rFonts w:ascii="Times New Roman" w:hAnsi="Times New Roman" w:cs="Times New Roman"/>
          <w:sz w:val="28"/>
          <w:szCs w:val="28"/>
        </w:rPr>
      </w:pPr>
    </w:p>
    <w:p w:rsidR="00D45288" w:rsidRDefault="00D45288" w:rsidP="00EC76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Верх-Мильтюшинского сельсовета</w:t>
      </w:r>
    </w:p>
    <w:p w:rsidR="00D45288" w:rsidRDefault="00D45288" w:rsidP="00EC76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Черепановского района </w:t>
      </w:r>
    </w:p>
    <w:p w:rsidR="00D45288" w:rsidRPr="00F10810" w:rsidRDefault="00D45288" w:rsidP="00EC76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Новосибирской области                                                             Ф.Л.Лукьянюк</w:t>
      </w:r>
    </w:p>
    <w:p w:rsidR="00D45288" w:rsidRDefault="00D45288"/>
    <w:sectPr w:rsidR="00D45288" w:rsidSect="00924F14">
      <w:pgSz w:w="11906" w:h="16838"/>
      <w:pgMar w:top="142" w:right="707" w:bottom="142"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7665"/>
    <w:rsid w:val="00141026"/>
    <w:rsid w:val="00196BBF"/>
    <w:rsid w:val="001E2676"/>
    <w:rsid w:val="003878A3"/>
    <w:rsid w:val="004E5BE0"/>
    <w:rsid w:val="005106D0"/>
    <w:rsid w:val="00583604"/>
    <w:rsid w:val="005966C2"/>
    <w:rsid w:val="005D04D2"/>
    <w:rsid w:val="0067756A"/>
    <w:rsid w:val="00733349"/>
    <w:rsid w:val="008B7134"/>
    <w:rsid w:val="00901BBF"/>
    <w:rsid w:val="00916F6C"/>
    <w:rsid w:val="00924F14"/>
    <w:rsid w:val="00A401E1"/>
    <w:rsid w:val="00D45288"/>
    <w:rsid w:val="00EC7665"/>
    <w:rsid w:val="00F1081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6D0"/>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C7665"/>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TotalTime>
  <Pages>1</Pages>
  <Words>352</Words>
  <Characters>2007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LENA_</dc:creator>
  <cp:keywords/>
  <dc:description/>
  <cp:lastModifiedBy>Customer</cp:lastModifiedBy>
  <cp:revision>5</cp:revision>
  <dcterms:created xsi:type="dcterms:W3CDTF">2019-06-26T08:29:00Z</dcterms:created>
  <dcterms:modified xsi:type="dcterms:W3CDTF">2019-08-02T06:39:00Z</dcterms:modified>
</cp:coreProperties>
</file>