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ВЕРХ-МИЛЬТЮШИНСКОГО СЕЛЬСОВЕТА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ЧЕРЕПАНОВСКОГО РАЙОНА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НОВОСИБИРСКОЙ ОБЛАСТИ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F54A5D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.04.201</w:t>
      </w:r>
      <w:r w:rsidR="00F54A5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A17840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0C72" w:rsidRDefault="00710C72" w:rsidP="00710C7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месячника по санитарной очистке территории муниципального образования Верх-Мильтюшинского сельсовета Черепановского района Новосибирской области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целью своевременного наведения санитарного порядка на улицах после зимнего периода,</w:t>
      </w: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Объявить: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в период с 2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по 2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мая 201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месячник весенней санитарной очистки на территории Верх-Мильтюшинского сельсовета;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Pr="00F54A5D">
        <w:rPr>
          <w:rFonts w:ascii="Times New Roman" w:eastAsia="Times New Roman" w:hAnsi="Times New Roman" w:cs="Times New Roman"/>
          <w:sz w:val="26"/>
          <w:szCs w:val="26"/>
        </w:rPr>
        <w:t>. 2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F54A5D">
        <w:rPr>
          <w:rFonts w:ascii="Times New Roman" w:eastAsia="Times New Roman" w:hAnsi="Times New Roman" w:cs="Times New Roman"/>
          <w:sz w:val="26"/>
          <w:szCs w:val="26"/>
        </w:rPr>
        <w:t xml:space="preserve"> апреля 201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54A5D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днем санитарной очистки территории – субботник на территории Верх-Мильтюшинского сельсовета.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организовать работу и установить постоянный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мероприятий по санитарной очистке территорий поселений предприятиями, организациями, учреждениями различных форм собственности, застройщиками, частными домовладельцами;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еженедельно по четвергам, начиная с 2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 201</w:t>
      </w:r>
      <w:r w:rsidR="00F54A5D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предоставлять отчет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 отдел ЖКХ администрации Черепановского района о ходе проведения работ в период месячника (приложение);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1.5. организовать в период месячника транспорт для вывоза мусора и бесплатный прием мусора на полигонах по захоронению твердых бытовых отходов;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1.6. организовать работу по ликвидации несанкционированных свалок;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1.7. постоянно проводить разъяснительную работу с жителями по недопущению нарушения правил благоустройства и чистоты;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1.8. запретить сжигание мусора, разведение костров и пуск палов травы.</w:t>
      </w:r>
    </w:p>
    <w:p w:rsidR="00710C72" w:rsidRDefault="00710C72" w:rsidP="00710C7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Руководителям предприятий, организаций, учреждений различных форм собственности и частным домовладельцам привести в порядок фасады, цоколи, ограждения жилых и общественных зданий, находящихся в их ведении, выполнить санитарную уборку прилегающих территорий.</w:t>
      </w:r>
    </w:p>
    <w:p w:rsidR="00710C72" w:rsidRPr="00F54A5D" w:rsidRDefault="00710C72" w:rsidP="00710C72">
      <w:pPr>
        <w:spacing w:after="0"/>
        <w:ind w:firstLine="720"/>
        <w:jc w:val="both"/>
        <w:rPr>
          <w:rStyle w:val="apple-converted-space"/>
          <w:color w:val="000000"/>
          <w:bdr w:val="none" w:sz="0" w:space="0" w:color="auto" w:frame="1"/>
        </w:rPr>
      </w:pPr>
      <w:r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3. Рекомендовать директору МУП</w:t>
      </w:r>
      <w:r w:rsidR="00F54A5D"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ЖКХ </w:t>
      </w:r>
      <w:r w:rsidR="00F54A5D"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«</w:t>
      </w:r>
      <w:proofErr w:type="spellStart"/>
      <w:r w:rsidR="00F54A5D"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Черепановское</w:t>
      </w:r>
      <w:proofErr w:type="spellEnd"/>
      <w:r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»  </w:t>
      </w:r>
      <w:r w:rsidR="00F54A5D"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Силантьевой Т.П.</w:t>
      </w:r>
      <w:r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: </w:t>
      </w:r>
    </w:p>
    <w:p w:rsidR="00710C72" w:rsidRDefault="00710C72" w:rsidP="00710C72">
      <w:pPr>
        <w:spacing w:after="0"/>
        <w:ind w:firstLine="720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F54A5D"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3.1. Организовать в период месячника  вывоз мусора на свалку  твердых бытовых отходов;</w:t>
      </w:r>
    </w:p>
    <w:p w:rsidR="00710C72" w:rsidRDefault="00710C72" w:rsidP="00710C72">
      <w:pPr>
        <w:spacing w:after="0"/>
        <w:ind w:firstLine="851"/>
        <w:jc w:val="both"/>
        <w:rPr>
          <w:rFonts w:eastAsia="Times New Roman"/>
        </w:rPr>
      </w:pPr>
      <w:r>
        <w:rPr>
          <w:rStyle w:val="apple-converted-spac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4. Активизировать работу административной комиссии Верх-Мильтюшинского сельсовета, составлять протоколы об административных правонарушениях в соответствии с Законом Новосибирской области «Об административных правонарушениях в Новосибирской области».</w:t>
      </w: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5.</w:t>
      </w:r>
      <w:r>
        <w:rPr>
          <w:rFonts w:ascii="Times New Roman" w:hAnsi="Times New Roman" w:cs="Times New Roman"/>
          <w:bCs/>
          <w:sz w:val="26"/>
          <w:szCs w:val="26"/>
        </w:rPr>
        <w:t xml:space="preserve"> . Настоящее постановление вступает в силу после его официального опубликования в газете «Вестник».</w:t>
      </w:r>
    </w:p>
    <w:p w:rsidR="00710C72" w:rsidRDefault="00710C72" w:rsidP="00710C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6.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710C72" w:rsidRDefault="00710C72" w:rsidP="00710C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Верх-Мильтюшинского сельсовета</w:t>
      </w: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Черепановского района </w:t>
      </w: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Новосибирской области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Ф.Л.Лукьянюк</w:t>
      </w: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0C72" w:rsidRDefault="00710C72" w:rsidP="0071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6B5" w:rsidRDefault="000B06B5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>
      <w:pPr>
        <w:rPr>
          <w:rFonts w:ascii="Times New Roman" w:hAnsi="Times New Roman" w:cs="Times New Roman"/>
          <w:sz w:val="20"/>
          <w:szCs w:val="20"/>
        </w:rPr>
      </w:pPr>
    </w:p>
    <w:p w:rsidR="00710C72" w:rsidRDefault="00710C72" w:rsidP="00710C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0C72" w:rsidRDefault="00F54A5D" w:rsidP="00710C7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Потеха</w:t>
      </w:r>
    </w:p>
    <w:p w:rsidR="00A17840" w:rsidRDefault="00710C72" w:rsidP="00710C72">
      <w:pPr>
        <w:spacing w:after="0"/>
        <w:rPr>
          <w:rFonts w:ascii="Times New Roman" w:hAnsi="Times New Roman" w:cs="Times New Roman"/>
          <w:sz w:val="20"/>
          <w:szCs w:val="20"/>
        </w:rPr>
        <w:sectPr w:rsidR="00A17840" w:rsidSect="00A17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61-135</w:t>
      </w:r>
    </w:p>
    <w:tbl>
      <w:tblPr>
        <w:tblW w:w="0" w:type="auto"/>
        <w:tblLook w:val="04A0"/>
      </w:tblPr>
      <w:tblGrid>
        <w:gridCol w:w="4917"/>
        <w:gridCol w:w="4487"/>
        <w:gridCol w:w="5382"/>
      </w:tblGrid>
      <w:tr w:rsidR="00A17840" w:rsidRPr="00A17840" w:rsidTr="00C16C13">
        <w:tc>
          <w:tcPr>
            <w:tcW w:w="5023" w:type="dxa"/>
          </w:tcPr>
          <w:p w:rsidR="00A17840" w:rsidRPr="00A17840" w:rsidRDefault="00A17840" w:rsidP="00C16C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3" w:type="dxa"/>
          </w:tcPr>
          <w:p w:rsidR="00A17840" w:rsidRPr="00A17840" w:rsidRDefault="00A17840" w:rsidP="00C16C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3" w:type="dxa"/>
          </w:tcPr>
          <w:p w:rsidR="00A17840" w:rsidRPr="00A17840" w:rsidRDefault="00A17840" w:rsidP="00A178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A17840" w:rsidRPr="00A17840" w:rsidRDefault="00A17840" w:rsidP="00A178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постановлению администрации </w:t>
            </w:r>
          </w:p>
          <w:p w:rsidR="00A17840" w:rsidRPr="00A17840" w:rsidRDefault="00A17840" w:rsidP="00A178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Верх-Мильтюшинского сельсовета</w:t>
            </w:r>
          </w:p>
          <w:p w:rsidR="00A17840" w:rsidRPr="00A17840" w:rsidRDefault="00A17840" w:rsidP="00A178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Черепановского района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.04.2018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A17840" w:rsidRPr="00A17840" w:rsidRDefault="00A17840" w:rsidP="00A17840">
      <w:pPr>
        <w:jc w:val="right"/>
        <w:rPr>
          <w:rFonts w:ascii="Times New Roman" w:hAnsi="Times New Roman" w:cs="Times New Roman"/>
          <w:sz w:val="28"/>
          <w:szCs w:val="28"/>
        </w:rPr>
      </w:pPr>
      <w:r w:rsidRPr="00A17840">
        <w:rPr>
          <w:rFonts w:ascii="Times New Roman" w:hAnsi="Times New Roman" w:cs="Times New Roman"/>
          <w:sz w:val="28"/>
          <w:szCs w:val="28"/>
        </w:rPr>
        <w:tab/>
      </w:r>
    </w:p>
    <w:p w:rsidR="00A17840" w:rsidRPr="00A17840" w:rsidRDefault="00A17840" w:rsidP="00A1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40">
        <w:rPr>
          <w:rFonts w:ascii="Times New Roman" w:hAnsi="Times New Roman" w:cs="Times New Roman"/>
          <w:sz w:val="28"/>
          <w:szCs w:val="28"/>
        </w:rPr>
        <w:t xml:space="preserve">Еженедельный отчет </w:t>
      </w:r>
    </w:p>
    <w:p w:rsidR="00A17840" w:rsidRPr="00A17840" w:rsidRDefault="00A17840" w:rsidP="00A1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40">
        <w:rPr>
          <w:rFonts w:ascii="Times New Roman" w:hAnsi="Times New Roman" w:cs="Times New Roman"/>
          <w:sz w:val="28"/>
          <w:szCs w:val="28"/>
        </w:rPr>
        <w:t>о ходе проведения работ по санитарной уборке территорий Черепановского района</w:t>
      </w:r>
    </w:p>
    <w:p w:rsidR="00A17840" w:rsidRPr="00A17840" w:rsidRDefault="00A17840" w:rsidP="00A178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40" w:type="dxa"/>
        <w:tblInd w:w="-885" w:type="dxa"/>
        <w:tblLook w:val="0000"/>
      </w:tblPr>
      <w:tblGrid>
        <w:gridCol w:w="1826"/>
        <w:gridCol w:w="1454"/>
        <w:gridCol w:w="1615"/>
        <w:gridCol w:w="1453"/>
        <w:gridCol w:w="1515"/>
        <w:gridCol w:w="1630"/>
        <w:gridCol w:w="1702"/>
        <w:gridCol w:w="1757"/>
        <w:gridCol w:w="1701"/>
        <w:gridCol w:w="1487"/>
      </w:tblGrid>
      <w:tr w:rsidR="00A17840" w:rsidRPr="00A17840" w:rsidTr="00C16C13">
        <w:trPr>
          <w:trHeight w:val="148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Площадь территории, подлежащая уборке,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тыс. кв. м.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Убранная площадь, (от всей площади территорий подлежащих уборке),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тыс. кв. м.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gramStart"/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gramEnd"/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подлежащая ворошению снега,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тыс. кв. м.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Площадь территории, на которой ворошился снег в отчетном периоде (за неделю),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тыс.кв.м.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единиц техники, работающей в отчётном периоде,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шт.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человек, работающих в отчётном периоде,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чел.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Утилизировано (вывезено) снега за отчетный период (за неделю),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тыс. м. куб.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Вывезено мусора за отчетный период (за неделю), </w:t>
            </w:r>
            <w:r w:rsidRPr="00A1784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тыс. м. куб.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A17840" w:rsidRPr="00A17840" w:rsidTr="00C16C13">
        <w:trPr>
          <w:trHeight w:val="83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40" w:rsidRPr="00A17840" w:rsidRDefault="00A17840" w:rsidP="00C16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840" w:rsidRPr="00A17840" w:rsidTr="00C16C13">
        <w:trPr>
          <w:trHeight w:val="37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8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7840" w:rsidRPr="00A17840" w:rsidTr="00C16C13">
        <w:trPr>
          <w:trHeight w:val="37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840" w:rsidRPr="00A17840" w:rsidRDefault="00A17840" w:rsidP="00C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840" w:rsidRPr="00A17840" w:rsidRDefault="00A17840" w:rsidP="00A17840">
      <w:pPr>
        <w:rPr>
          <w:rFonts w:ascii="Times New Roman" w:hAnsi="Times New Roman" w:cs="Times New Roman"/>
          <w:sz w:val="28"/>
          <w:szCs w:val="28"/>
        </w:rPr>
      </w:pPr>
    </w:p>
    <w:p w:rsidR="00710C72" w:rsidRPr="00A17840" w:rsidRDefault="00710C72" w:rsidP="00710C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7840" w:rsidRDefault="00A17840">
      <w:pPr>
        <w:rPr>
          <w:rFonts w:ascii="Times New Roman" w:hAnsi="Times New Roman" w:cs="Times New Roman"/>
          <w:sz w:val="20"/>
          <w:szCs w:val="20"/>
        </w:rPr>
      </w:pPr>
    </w:p>
    <w:sectPr w:rsidR="00A17840" w:rsidSect="00A178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C72"/>
    <w:rsid w:val="000B06B5"/>
    <w:rsid w:val="00710C72"/>
    <w:rsid w:val="00A17840"/>
    <w:rsid w:val="00F5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2019-04-22T03:49:00Z</cp:lastPrinted>
  <dcterms:created xsi:type="dcterms:W3CDTF">2018-04-16T08:38:00Z</dcterms:created>
  <dcterms:modified xsi:type="dcterms:W3CDTF">2019-04-22T03:50:00Z</dcterms:modified>
</cp:coreProperties>
</file>