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01" w:rsidRDefault="00D34501" w:rsidP="001931E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ВЕРХ-МИЛЬТЮШИНСКОГО</w:t>
      </w:r>
    </w:p>
    <w:p w:rsidR="00D34501" w:rsidRDefault="00D34501" w:rsidP="001931E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ЧЕРЕПАНОВСКОГО РАЙОНА</w:t>
      </w:r>
    </w:p>
    <w:p w:rsidR="00D34501" w:rsidRDefault="00D34501" w:rsidP="001931E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D34501" w:rsidRDefault="00D34501" w:rsidP="001931E4">
      <w:pPr>
        <w:jc w:val="center"/>
        <w:rPr>
          <w:sz w:val="28"/>
          <w:szCs w:val="28"/>
        </w:rPr>
      </w:pPr>
    </w:p>
    <w:p w:rsidR="00D34501" w:rsidRDefault="00D34501" w:rsidP="001931E4">
      <w:pPr>
        <w:jc w:val="center"/>
        <w:rPr>
          <w:sz w:val="28"/>
          <w:szCs w:val="28"/>
        </w:rPr>
      </w:pPr>
    </w:p>
    <w:p w:rsidR="00D34501" w:rsidRPr="007B417E" w:rsidRDefault="00D34501" w:rsidP="001931E4">
      <w:pPr>
        <w:jc w:val="center"/>
        <w:outlineLvl w:val="0"/>
        <w:rPr>
          <w:b/>
          <w:bCs/>
          <w:sz w:val="36"/>
          <w:szCs w:val="36"/>
        </w:rPr>
      </w:pPr>
      <w:r w:rsidRPr="007B417E">
        <w:rPr>
          <w:b/>
          <w:bCs/>
          <w:sz w:val="36"/>
          <w:szCs w:val="36"/>
        </w:rPr>
        <w:t>ПОСТАНОВЛЕНИЕ</w:t>
      </w:r>
    </w:p>
    <w:p w:rsidR="00D34501" w:rsidRPr="007B417E" w:rsidRDefault="00D34501" w:rsidP="001931E4">
      <w:pPr>
        <w:jc w:val="center"/>
        <w:rPr>
          <w:sz w:val="28"/>
          <w:szCs w:val="28"/>
          <w:highlight w:val="yellow"/>
        </w:rPr>
      </w:pPr>
    </w:p>
    <w:p w:rsidR="00D34501" w:rsidRDefault="00D34501" w:rsidP="00A00E98">
      <w:pPr>
        <w:tabs>
          <w:tab w:val="center" w:pos="4677"/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53AE5">
        <w:rPr>
          <w:sz w:val="28"/>
          <w:szCs w:val="28"/>
        </w:rPr>
        <w:t>13</w:t>
      </w:r>
      <w:r w:rsidRPr="00214F3D">
        <w:rPr>
          <w:sz w:val="28"/>
          <w:szCs w:val="28"/>
        </w:rPr>
        <w:t>.</w:t>
      </w:r>
      <w:r w:rsidR="00D53AE5">
        <w:rPr>
          <w:sz w:val="28"/>
          <w:szCs w:val="28"/>
        </w:rPr>
        <w:t>11</w:t>
      </w:r>
      <w:r>
        <w:rPr>
          <w:sz w:val="28"/>
          <w:szCs w:val="28"/>
        </w:rPr>
        <w:t xml:space="preserve">.2018 </w:t>
      </w:r>
      <w:r w:rsidRPr="00214F3D">
        <w:rPr>
          <w:sz w:val="28"/>
          <w:szCs w:val="28"/>
        </w:rPr>
        <w:t xml:space="preserve">№ </w:t>
      </w:r>
      <w:r w:rsidR="001C04F5">
        <w:rPr>
          <w:sz w:val="28"/>
          <w:szCs w:val="28"/>
        </w:rPr>
        <w:t>76</w:t>
      </w:r>
    </w:p>
    <w:p w:rsidR="00D34501" w:rsidRDefault="00D34501" w:rsidP="001931E4">
      <w:pPr>
        <w:jc w:val="both"/>
        <w:rPr>
          <w:sz w:val="28"/>
          <w:szCs w:val="28"/>
        </w:rPr>
      </w:pPr>
    </w:p>
    <w:p w:rsidR="00D34501" w:rsidRPr="002D3A1C" w:rsidRDefault="001C04F5" w:rsidP="001931E4">
      <w:pPr>
        <w:pStyle w:val="140"/>
        <w:rPr>
          <w:rFonts w:ascii="Times New Roman" w:hAnsi="Times New Roman"/>
        </w:rPr>
      </w:pPr>
      <w:r w:rsidRPr="002D3A1C">
        <w:rPr>
          <w:rFonts w:ascii="Times New Roman" w:hAnsi="Times New Roman"/>
        </w:rPr>
        <w:t xml:space="preserve"> </w:t>
      </w:r>
      <w:r w:rsidR="00D34501" w:rsidRPr="002D3A1C">
        <w:rPr>
          <w:rFonts w:ascii="Times New Roman" w:hAnsi="Times New Roman"/>
          <w:color w:val="000000"/>
        </w:rPr>
        <w:t xml:space="preserve">Об утверждении ожидаемого исполнения бюджета </w:t>
      </w:r>
      <w:r w:rsidR="00D34501">
        <w:rPr>
          <w:rFonts w:ascii="Times New Roman" w:hAnsi="Times New Roman"/>
          <w:color w:val="000000"/>
        </w:rPr>
        <w:t>Верх-Мильтюшинского</w:t>
      </w:r>
      <w:r w:rsidR="00D34501" w:rsidRPr="002D3A1C">
        <w:rPr>
          <w:rFonts w:ascii="Times New Roman" w:hAnsi="Times New Roman"/>
          <w:color w:val="000000"/>
        </w:rPr>
        <w:t xml:space="preserve"> сельсовета Черепановского района Новосибирской области за 201</w:t>
      </w:r>
      <w:r w:rsidR="00D34501">
        <w:rPr>
          <w:rFonts w:ascii="Times New Roman" w:hAnsi="Times New Roman"/>
          <w:color w:val="000000"/>
        </w:rPr>
        <w:t xml:space="preserve">8 </w:t>
      </w:r>
      <w:r w:rsidR="00D34501" w:rsidRPr="002D3A1C">
        <w:rPr>
          <w:rFonts w:ascii="Times New Roman" w:hAnsi="Times New Roman"/>
          <w:color w:val="000000"/>
        </w:rPr>
        <w:t>год</w:t>
      </w:r>
    </w:p>
    <w:p w:rsidR="00D34501" w:rsidRDefault="00D34501" w:rsidP="001931E4">
      <w:pPr>
        <w:jc w:val="both"/>
        <w:rPr>
          <w:sz w:val="28"/>
          <w:szCs w:val="28"/>
        </w:rPr>
      </w:pPr>
    </w:p>
    <w:p w:rsidR="00D34501" w:rsidRDefault="00D34501" w:rsidP="001931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174 Бюджетного кодекса Российской Федерации</w:t>
      </w:r>
      <w:r>
        <w:t xml:space="preserve">, </w:t>
      </w:r>
      <w:r>
        <w:rPr>
          <w:rStyle w:val="14"/>
        </w:rPr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D34501" w:rsidRDefault="00D34501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D34501" w:rsidRDefault="00D34501" w:rsidP="001931E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color w:val="000000"/>
          <w:sz w:val="28"/>
          <w:szCs w:val="28"/>
        </w:rPr>
        <w:t>ожидаемое исполнение бюджета Верх-Мильтюшинского  сельсовета Черепановского района Новосибирской области за 2018 год.</w:t>
      </w:r>
    </w:p>
    <w:p w:rsidR="00D34501" w:rsidRDefault="00D34501" w:rsidP="007B4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5B5A0B">
        <w:rPr>
          <w:sz w:val="28"/>
          <w:szCs w:val="28"/>
        </w:rPr>
        <w:t>Контроль за</w:t>
      </w:r>
      <w:proofErr w:type="gramEnd"/>
      <w:r w:rsidRPr="005B5A0B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D34501" w:rsidRDefault="00D34501" w:rsidP="001931E4">
      <w:pPr>
        <w:ind w:left="705"/>
        <w:jc w:val="both"/>
        <w:rPr>
          <w:sz w:val="28"/>
          <w:szCs w:val="28"/>
        </w:rPr>
      </w:pPr>
    </w:p>
    <w:p w:rsidR="00D34501" w:rsidRDefault="00D34501" w:rsidP="001931E4">
      <w:pPr>
        <w:ind w:left="705"/>
        <w:jc w:val="both"/>
        <w:rPr>
          <w:sz w:val="28"/>
          <w:szCs w:val="28"/>
        </w:rPr>
      </w:pPr>
    </w:p>
    <w:p w:rsidR="00D34501" w:rsidRDefault="00D34501" w:rsidP="001931E4">
      <w:pPr>
        <w:ind w:left="705"/>
        <w:jc w:val="both"/>
        <w:rPr>
          <w:sz w:val="28"/>
          <w:szCs w:val="28"/>
        </w:rPr>
      </w:pPr>
    </w:p>
    <w:p w:rsidR="00D34501" w:rsidRDefault="00D34501" w:rsidP="001931E4">
      <w:pPr>
        <w:ind w:left="705"/>
        <w:jc w:val="both"/>
        <w:rPr>
          <w:sz w:val="28"/>
          <w:szCs w:val="28"/>
        </w:rPr>
      </w:pPr>
    </w:p>
    <w:p w:rsidR="00D34501" w:rsidRDefault="00D34501" w:rsidP="001931E4">
      <w:pPr>
        <w:jc w:val="both"/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Верх-Мильтюшинского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2B089A">
        <w:rPr>
          <w:sz w:val="28"/>
          <w:szCs w:val="28"/>
        </w:rPr>
        <w:t>Ф.Л.Лукьянюк</w:t>
      </w:r>
      <w:r>
        <w:rPr>
          <w:sz w:val="28"/>
          <w:szCs w:val="28"/>
        </w:rPr>
        <w:t xml:space="preserve">     </w:t>
      </w:r>
    </w:p>
    <w:p w:rsidR="00D34501" w:rsidRDefault="00D34501" w:rsidP="001931E4">
      <w:pPr>
        <w:pStyle w:val="a3"/>
      </w:pPr>
    </w:p>
    <w:p w:rsidR="00D34501" w:rsidRDefault="00D34501" w:rsidP="001931E4">
      <w:pPr>
        <w:pStyle w:val="a3"/>
      </w:pPr>
    </w:p>
    <w:p w:rsidR="00D34501" w:rsidRDefault="00D34501" w:rsidP="001931E4">
      <w:pPr>
        <w:pStyle w:val="a3"/>
        <w:rPr>
          <w:b w:val="0"/>
          <w:bCs w:val="0"/>
        </w:rPr>
      </w:pPr>
    </w:p>
    <w:p w:rsidR="00D34501" w:rsidRDefault="00D34501" w:rsidP="001931E4">
      <w:pPr>
        <w:pStyle w:val="a3"/>
        <w:rPr>
          <w:b w:val="0"/>
          <w:bCs w:val="0"/>
        </w:rPr>
      </w:pPr>
    </w:p>
    <w:p w:rsidR="00D34501" w:rsidRDefault="00D34501" w:rsidP="001931E4">
      <w:pPr>
        <w:jc w:val="both"/>
        <w:rPr>
          <w:color w:val="000000"/>
        </w:rPr>
      </w:pPr>
    </w:p>
    <w:p w:rsidR="00D34501" w:rsidRDefault="00D34501" w:rsidP="001931E4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:rsidR="00D34501" w:rsidRDefault="00D34501" w:rsidP="001931E4">
      <w:pPr>
        <w:jc w:val="both"/>
        <w:rPr>
          <w:color w:val="000000"/>
        </w:rPr>
      </w:pPr>
    </w:p>
    <w:p w:rsidR="00D34501" w:rsidRDefault="00D34501" w:rsidP="001931E4">
      <w:pPr>
        <w:jc w:val="both"/>
        <w:rPr>
          <w:color w:val="000000"/>
        </w:rPr>
      </w:pPr>
    </w:p>
    <w:p w:rsidR="00D34501" w:rsidRDefault="00D34501" w:rsidP="001931E4">
      <w:pPr>
        <w:jc w:val="both"/>
        <w:rPr>
          <w:color w:val="000000"/>
        </w:rPr>
      </w:pPr>
    </w:p>
    <w:p w:rsidR="00D34501" w:rsidRDefault="00D34501" w:rsidP="001931E4">
      <w:pPr>
        <w:jc w:val="both"/>
        <w:rPr>
          <w:color w:val="000000"/>
        </w:rPr>
      </w:pPr>
    </w:p>
    <w:p w:rsidR="00D34501" w:rsidRDefault="00D34501" w:rsidP="001931E4">
      <w:pPr>
        <w:jc w:val="both"/>
      </w:pPr>
      <w:r>
        <w:t xml:space="preserve">                                                                                                       </w:t>
      </w:r>
    </w:p>
    <w:p w:rsidR="00D34501" w:rsidRDefault="00D34501" w:rsidP="001931E4">
      <w:pPr>
        <w:jc w:val="both"/>
      </w:pPr>
    </w:p>
    <w:p w:rsidR="00D34501" w:rsidRDefault="00D34501" w:rsidP="001931E4">
      <w:pPr>
        <w:jc w:val="both"/>
      </w:pPr>
      <w:r>
        <w:t xml:space="preserve">                                                                                                   </w:t>
      </w:r>
    </w:p>
    <w:p w:rsidR="00D34501" w:rsidRDefault="00D34501" w:rsidP="001931E4">
      <w:pPr>
        <w:jc w:val="both"/>
      </w:pPr>
    </w:p>
    <w:p w:rsidR="00D34501" w:rsidRDefault="00D34501" w:rsidP="001931E4">
      <w:pPr>
        <w:jc w:val="both"/>
      </w:pPr>
      <w:r>
        <w:t xml:space="preserve">                                                                        </w:t>
      </w:r>
    </w:p>
    <w:p w:rsidR="00D34501" w:rsidRDefault="00D34501" w:rsidP="001931E4">
      <w:pPr>
        <w:jc w:val="both"/>
      </w:pPr>
    </w:p>
    <w:p w:rsidR="00D34501" w:rsidRDefault="00D34501" w:rsidP="001931E4">
      <w:pPr>
        <w:jc w:val="both"/>
      </w:pPr>
    </w:p>
    <w:p w:rsidR="00D34501" w:rsidRDefault="00D34501" w:rsidP="001931E4">
      <w:pPr>
        <w:jc w:val="both"/>
      </w:pPr>
      <w:r>
        <w:t xml:space="preserve">                                                                      </w:t>
      </w:r>
    </w:p>
    <w:p w:rsidR="00D34501" w:rsidRDefault="00D34501" w:rsidP="001931E4">
      <w:pPr>
        <w:jc w:val="both"/>
      </w:pPr>
      <w:r>
        <w:t xml:space="preserve">                                                                                                      </w:t>
      </w:r>
    </w:p>
    <w:p w:rsidR="001C04F5" w:rsidRDefault="001C04F5" w:rsidP="001931E4">
      <w:pPr>
        <w:jc w:val="both"/>
      </w:pPr>
    </w:p>
    <w:p w:rsidR="00D34501" w:rsidRPr="001C04F5" w:rsidRDefault="001C04F5" w:rsidP="001931E4">
      <w:pPr>
        <w:jc w:val="both"/>
        <w:rPr>
          <w:sz w:val="16"/>
          <w:szCs w:val="16"/>
        </w:rPr>
      </w:pPr>
      <w:r w:rsidRPr="001C04F5">
        <w:rPr>
          <w:sz w:val="16"/>
          <w:szCs w:val="16"/>
        </w:rPr>
        <w:t>Медведева</w:t>
      </w:r>
    </w:p>
    <w:p w:rsidR="001C04F5" w:rsidRPr="001C04F5" w:rsidRDefault="001C04F5" w:rsidP="001931E4">
      <w:pPr>
        <w:jc w:val="both"/>
        <w:rPr>
          <w:sz w:val="16"/>
          <w:szCs w:val="16"/>
        </w:rPr>
      </w:pPr>
      <w:r w:rsidRPr="001C04F5">
        <w:rPr>
          <w:sz w:val="16"/>
          <w:szCs w:val="16"/>
        </w:rPr>
        <w:t>61-135</w:t>
      </w:r>
    </w:p>
    <w:p w:rsidR="00D34501" w:rsidRDefault="00D34501" w:rsidP="001C04F5">
      <w:pPr>
        <w:jc w:val="right"/>
      </w:pPr>
      <w:r>
        <w:lastRenderedPageBreak/>
        <w:t xml:space="preserve">                                                                                                Приложение №1</w:t>
      </w:r>
    </w:p>
    <w:p w:rsidR="00D34501" w:rsidRDefault="00D34501" w:rsidP="001C04F5">
      <w:pPr>
        <w:ind w:left="708"/>
        <w:jc w:val="right"/>
      </w:pPr>
      <w:r>
        <w:t xml:space="preserve">                                                                                     к постановлению         </w:t>
      </w:r>
    </w:p>
    <w:p w:rsidR="00D34501" w:rsidRDefault="00D34501" w:rsidP="001C04F5">
      <w:pPr>
        <w:tabs>
          <w:tab w:val="left" w:pos="6360"/>
        </w:tabs>
        <w:ind w:left="708"/>
        <w:jc w:val="right"/>
      </w:pPr>
      <w:r>
        <w:t xml:space="preserve">                                                                                      администрации</w:t>
      </w:r>
    </w:p>
    <w:p w:rsidR="00D34501" w:rsidRDefault="00D34501" w:rsidP="001C04F5">
      <w:pPr>
        <w:jc w:val="right"/>
      </w:pPr>
      <w:r>
        <w:t xml:space="preserve">                                                                                              Верх-Мильтюшинского сельсовета </w:t>
      </w:r>
    </w:p>
    <w:p w:rsidR="00D34501" w:rsidRDefault="00D34501" w:rsidP="001C04F5">
      <w:pPr>
        <w:jc w:val="right"/>
      </w:pPr>
      <w:r>
        <w:t xml:space="preserve">                                                                                                       Черепановского района</w:t>
      </w:r>
    </w:p>
    <w:p w:rsidR="00D34501" w:rsidRDefault="00D34501" w:rsidP="001C04F5">
      <w:pPr>
        <w:jc w:val="right"/>
      </w:pPr>
      <w:r>
        <w:t xml:space="preserve">                                                                                                        Новосибирской области</w:t>
      </w:r>
    </w:p>
    <w:p w:rsidR="00D34501" w:rsidRDefault="00D34501" w:rsidP="001C04F5">
      <w:pPr>
        <w:jc w:val="right"/>
      </w:pPr>
      <w:r>
        <w:t xml:space="preserve">                                                                                                        </w:t>
      </w:r>
      <w:r w:rsidRPr="00214F3D">
        <w:t xml:space="preserve">от </w:t>
      </w:r>
      <w:r w:rsidR="00D53AE5">
        <w:t>13</w:t>
      </w:r>
      <w:r>
        <w:t>.1</w:t>
      </w:r>
      <w:r w:rsidR="00D53AE5">
        <w:t>1</w:t>
      </w:r>
      <w:r>
        <w:t>.2018</w:t>
      </w:r>
      <w:r w:rsidRPr="00214F3D">
        <w:t xml:space="preserve"> №</w:t>
      </w:r>
      <w:r w:rsidR="001C04F5">
        <w:t>76</w:t>
      </w:r>
    </w:p>
    <w:p w:rsidR="00D34501" w:rsidRDefault="00D34501" w:rsidP="001931E4">
      <w:pPr>
        <w:ind w:left="4248" w:firstLine="708"/>
        <w:jc w:val="both"/>
      </w:pPr>
    </w:p>
    <w:p w:rsidR="00D34501" w:rsidRDefault="00D34501" w:rsidP="001931E4">
      <w:pPr>
        <w:jc w:val="both"/>
        <w:rPr>
          <w:b/>
          <w:bCs/>
          <w:sz w:val="28"/>
          <w:szCs w:val="28"/>
        </w:rPr>
      </w:pPr>
    </w:p>
    <w:p w:rsidR="00D34501" w:rsidRDefault="00D34501" w:rsidP="001931E4">
      <w:pPr>
        <w:jc w:val="both"/>
        <w:rPr>
          <w:b/>
          <w:bCs/>
          <w:sz w:val="28"/>
          <w:szCs w:val="28"/>
        </w:rPr>
      </w:pPr>
    </w:p>
    <w:p w:rsidR="00D34501" w:rsidRDefault="00D34501" w:rsidP="000D2B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ожидаемого исполнения бюджета Верх-Мильтюшинского сельсовета Черепановского района Новосибирской области за 2018 год.</w:t>
      </w:r>
    </w:p>
    <w:p w:rsidR="00D34501" w:rsidRDefault="00D34501" w:rsidP="001931E4">
      <w:pPr>
        <w:jc w:val="both"/>
        <w:rPr>
          <w:b/>
          <w:bCs/>
          <w:sz w:val="28"/>
          <w:szCs w:val="28"/>
        </w:rPr>
      </w:pPr>
    </w:p>
    <w:p w:rsidR="00D34501" w:rsidRDefault="00D34501" w:rsidP="001931E4">
      <w:pPr>
        <w:jc w:val="both"/>
        <w:rPr>
          <w:sz w:val="28"/>
          <w:szCs w:val="28"/>
        </w:rPr>
      </w:pPr>
    </w:p>
    <w:p w:rsidR="00D34501" w:rsidRDefault="00D34501" w:rsidP="001C04F5">
      <w:pPr>
        <w:jc w:val="center"/>
        <w:rPr>
          <w:sz w:val="28"/>
          <w:szCs w:val="28"/>
        </w:rPr>
      </w:pPr>
      <w:r>
        <w:rPr>
          <w:sz w:val="28"/>
          <w:szCs w:val="28"/>
        </w:rPr>
        <w:t>1. Исполнение доходной части бюджета</w:t>
      </w:r>
    </w:p>
    <w:p w:rsidR="00D34501" w:rsidRDefault="00D34501" w:rsidP="001C04F5">
      <w:pPr>
        <w:jc w:val="center"/>
        <w:rPr>
          <w:sz w:val="28"/>
          <w:szCs w:val="28"/>
        </w:rPr>
      </w:pPr>
    </w:p>
    <w:p w:rsidR="00D34501" w:rsidRDefault="00D34501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Доходная часть бюджета Верх-Мильтюшинского  сельсовета Черепановского района Новосибирской области по предварительной оценке, исходя  из  результатов исполнения бюджета территории за 10 месяцев, в целом   за 2018 год будет сформирована в сумме 20417,1 тыс. рублей.</w:t>
      </w:r>
    </w:p>
    <w:p w:rsidR="00D34501" w:rsidRDefault="00D34501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Из общей суммы поступлений зачисленных в  бюджет налоговые и неналоговые поступления составят – 2564,2 тыс.  рублей, в том числе на доходы физических лиц – 1166,3 тыс. рублей, доходы от уплаты акцизов на нефтепродукты -776,0 тыс. рублей, налог на имущество физических лиц  - 81,0  тыс. рублей, налог на землю 400,0 тыс. руб., госпошлина – 13,0 тыс. руб.</w:t>
      </w:r>
      <w:proofErr w:type="gramEnd"/>
    </w:p>
    <w:p w:rsidR="00D34501" w:rsidRDefault="00D34501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Плановые назначения  в части налоговых и неналоговых  поступлений по итогам 2018 года будут выполнены </w:t>
      </w:r>
      <w:r w:rsidRPr="00A00E98">
        <w:rPr>
          <w:sz w:val="28"/>
          <w:szCs w:val="28"/>
        </w:rPr>
        <w:t>на</w:t>
      </w:r>
      <w:r>
        <w:rPr>
          <w:sz w:val="28"/>
          <w:szCs w:val="28"/>
        </w:rPr>
        <w:t xml:space="preserve"> 100</w:t>
      </w:r>
      <w:r w:rsidRPr="00A00E98">
        <w:rPr>
          <w:sz w:val="28"/>
          <w:szCs w:val="28"/>
        </w:rPr>
        <w:t xml:space="preserve"> %.</w:t>
      </w:r>
    </w:p>
    <w:p w:rsidR="00D34501" w:rsidRDefault="00D34501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полном  объеме  будут  выполнены поступления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от других уровней бюджетов  бюджетной системы Российской Федерации.  </w:t>
      </w:r>
    </w:p>
    <w:p w:rsidR="00D34501" w:rsidRDefault="00D34501" w:rsidP="00193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1780"/>
        <w:gridCol w:w="2254"/>
        <w:gridCol w:w="2427"/>
      </w:tblGrid>
      <w:tr w:rsidR="00D34501"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780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бюджет</w:t>
            </w:r>
          </w:p>
        </w:tc>
        <w:tc>
          <w:tcPr>
            <w:tcW w:w="2254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Ожидаемое поступление</w:t>
            </w:r>
          </w:p>
        </w:tc>
        <w:tc>
          <w:tcPr>
            <w:tcW w:w="2427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выполнения плана</w:t>
            </w:r>
          </w:p>
        </w:tc>
      </w:tr>
      <w:tr w:rsidR="00D34501"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bookmarkStart w:id="0" w:name="_Hlk530061309"/>
            <w:r>
              <w:rPr>
                <w:lang w:eastAsia="en-US"/>
              </w:rPr>
              <w:t>НДФЛ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1166,3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1166,3</w:t>
            </w:r>
          </w:p>
        </w:tc>
        <w:tc>
          <w:tcPr>
            <w:tcW w:w="2427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34501"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нефтепродукты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776,0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776,0</w:t>
            </w:r>
          </w:p>
        </w:tc>
        <w:tc>
          <w:tcPr>
            <w:tcW w:w="2427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34501">
        <w:trPr>
          <w:trHeight w:val="746"/>
        </w:trPr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2427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34501"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  <w:tc>
          <w:tcPr>
            <w:tcW w:w="2427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34501">
        <w:trPr>
          <w:trHeight w:val="330"/>
        </w:trPr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</w:tc>
        <w:tc>
          <w:tcPr>
            <w:tcW w:w="2427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34501"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27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34501">
        <w:trPr>
          <w:trHeight w:val="1198"/>
        </w:trPr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компенсации затрат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106,3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106,3</w:t>
            </w:r>
          </w:p>
        </w:tc>
        <w:tc>
          <w:tcPr>
            <w:tcW w:w="2427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D34501">
        <w:trPr>
          <w:trHeight w:val="1198"/>
        </w:trPr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Прочие доходы от оказания платных услуг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21,6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21,6</w:t>
            </w:r>
          </w:p>
        </w:tc>
        <w:tc>
          <w:tcPr>
            <w:tcW w:w="2427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34501">
        <w:tc>
          <w:tcPr>
            <w:tcW w:w="3110" w:type="dxa"/>
          </w:tcPr>
          <w:p w:rsidR="00D34501" w:rsidRPr="00AA60B8" w:rsidRDefault="00D34501">
            <w:pPr>
              <w:spacing w:line="276" w:lineRule="auto"/>
              <w:jc w:val="both"/>
              <w:rPr>
                <w:lang w:eastAsia="en-US"/>
              </w:rPr>
            </w:pPr>
            <w:r w:rsidRPr="00AA60B8">
              <w:rPr>
                <w:lang w:eastAsia="en-US"/>
              </w:rPr>
              <w:t>Доходы от реализации иного имущества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27" w:type="dxa"/>
          </w:tcPr>
          <w:p w:rsidR="00D34501" w:rsidRDefault="00D34501" w:rsidP="00A00E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34501"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собственные доходы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2436,3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2436,3</w:t>
            </w:r>
          </w:p>
        </w:tc>
        <w:tc>
          <w:tcPr>
            <w:tcW w:w="2427" w:type="dxa"/>
          </w:tcPr>
          <w:p w:rsidR="00D34501" w:rsidRDefault="00D34501" w:rsidP="00A00E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34501"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Дотация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5342,1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5342,1</w:t>
            </w:r>
          </w:p>
        </w:tc>
        <w:tc>
          <w:tcPr>
            <w:tcW w:w="2427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34501"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Субсидия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1894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1894</w:t>
            </w:r>
          </w:p>
        </w:tc>
        <w:tc>
          <w:tcPr>
            <w:tcW w:w="2427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34501"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Субвенция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93,2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93,2</w:t>
            </w:r>
          </w:p>
        </w:tc>
        <w:tc>
          <w:tcPr>
            <w:tcW w:w="2427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34501">
        <w:trPr>
          <w:trHeight w:val="872"/>
        </w:trPr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Межбюджетные трансферты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9672,7</w:t>
            </w:r>
          </w:p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9672,7</w:t>
            </w:r>
          </w:p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27" w:type="dxa"/>
          </w:tcPr>
          <w:p w:rsidR="00D34501" w:rsidRDefault="00D345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34501">
        <w:tc>
          <w:tcPr>
            <w:tcW w:w="3110" w:type="dxa"/>
          </w:tcPr>
          <w:p w:rsidR="00D34501" w:rsidRDefault="00D34501" w:rsidP="009E40A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безвозмездные поступления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2427" w:type="dxa"/>
          </w:tcPr>
          <w:p w:rsidR="00D34501" w:rsidRDefault="00D34501">
            <w:pPr>
              <w:widowControl/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bookmarkEnd w:id="0"/>
      <w:tr w:rsidR="00D34501">
        <w:tc>
          <w:tcPr>
            <w:tcW w:w="3110" w:type="dxa"/>
          </w:tcPr>
          <w:p w:rsidR="00D34501" w:rsidRDefault="00D3450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доходов</w:t>
            </w:r>
          </w:p>
        </w:tc>
        <w:tc>
          <w:tcPr>
            <w:tcW w:w="1780" w:type="dxa"/>
          </w:tcPr>
          <w:p w:rsidR="00D34501" w:rsidRDefault="00D34501" w:rsidP="003D14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20417,1</w:t>
            </w:r>
          </w:p>
        </w:tc>
        <w:tc>
          <w:tcPr>
            <w:tcW w:w="2254" w:type="dxa"/>
          </w:tcPr>
          <w:p w:rsidR="00D34501" w:rsidRDefault="00D34501" w:rsidP="004C48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20417,1</w:t>
            </w:r>
          </w:p>
        </w:tc>
        <w:tc>
          <w:tcPr>
            <w:tcW w:w="2427" w:type="dxa"/>
          </w:tcPr>
          <w:p w:rsidR="00D34501" w:rsidRDefault="00D34501" w:rsidP="009E40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</w:tbl>
    <w:p w:rsidR="00D34501" w:rsidRDefault="00D34501" w:rsidP="001931E4">
      <w:pPr>
        <w:jc w:val="both"/>
      </w:pPr>
    </w:p>
    <w:p w:rsidR="00D34501" w:rsidRDefault="00D34501" w:rsidP="001C04F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Исполнение расходной части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бюджета</w:t>
      </w:r>
    </w:p>
    <w:p w:rsidR="00D34501" w:rsidRDefault="00D34501" w:rsidP="001931E4">
      <w:pPr>
        <w:jc w:val="both"/>
        <w:rPr>
          <w:color w:val="FF0000"/>
          <w:sz w:val="28"/>
          <w:szCs w:val="28"/>
        </w:rPr>
      </w:pPr>
    </w:p>
    <w:p w:rsidR="00D34501" w:rsidRDefault="00D34501" w:rsidP="001931E4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Расходы бюджета территории  составят  не более </w:t>
      </w:r>
      <w:r>
        <w:rPr>
          <w:color w:val="000000"/>
        </w:rPr>
        <w:t xml:space="preserve">20776,3 </w:t>
      </w:r>
      <w:r>
        <w:rPr>
          <w:color w:val="000000"/>
          <w:sz w:val="28"/>
          <w:szCs w:val="28"/>
        </w:rPr>
        <w:t>тыс. рублей, в том числе на содержание администрации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4274,1</w:t>
      </w:r>
      <w:r w:rsidRPr="0045245A">
        <w:rPr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>. руб., или 100 %  с учетом осуществленных передвижений бюджетных ассигнований.</w:t>
      </w:r>
    </w:p>
    <w:p w:rsidR="00D34501" w:rsidRDefault="00D34501" w:rsidP="001931E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Расходы на осуществление первичного воинского учета на территории, где отсутствуют военные комиссариаты, будут использованы в полном объеме.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Наибольший удельный вес в расходах бюджета территории по результатам исполнения за 9 месяцев 2018 год, будут  занимать  расходы,  связанные с  жилищно-коммунальным хозяйством и благоустройством </w:t>
      </w:r>
      <w:r>
        <w:rPr>
          <w:sz w:val="28"/>
          <w:szCs w:val="28"/>
        </w:rPr>
        <w:t>- ожидаемые расходы 3759,1 тыс. руб.,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дорожным хозяйством – 1952,1 тыс. руб.</w:t>
      </w:r>
    </w:p>
    <w:p w:rsidR="00D34501" w:rsidRPr="00BC4A76" w:rsidRDefault="00D34501" w:rsidP="001931E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содержание учреждений культуры будет направлено 10171,7 тыс. рублей.    </w:t>
      </w:r>
      <w:r>
        <w:rPr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5"/>
        <w:gridCol w:w="1739"/>
        <w:gridCol w:w="2426"/>
        <w:gridCol w:w="1911"/>
      </w:tblGrid>
      <w:tr w:rsidR="00D34501" w:rsidRPr="00BC4A76"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739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Уточненный бюджет</w:t>
            </w:r>
          </w:p>
        </w:tc>
        <w:tc>
          <w:tcPr>
            <w:tcW w:w="2426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Ожидаемое</w:t>
            </w:r>
          </w:p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 xml:space="preserve"> исполнение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% выполнения плана</w:t>
            </w:r>
          </w:p>
        </w:tc>
      </w:tr>
      <w:tr w:rsidR="00D34501" w:rsidRPr="00BC4A76"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bookmarkStart w:id="1" w:name="_Hlk530061893"/>
            <w:r w:rsidRPr="00BC4A76">
              <w:rPr>
                <w:color w:val="000000"/>
                <w:lang w:eastAsia="en-US"/>
              </w:rPr>
              <w:t>0102 Глава администрации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559,2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559,2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0104 Управление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3714,9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3714,9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rPr>
          <w:trHeight w:val="423"/>
        </w:trPr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0106 контрольно-счетный орган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 w:rsidRPr="00BC4A76">
              <w:rPr>
                <w:color w:val="000000"/>
                <w:lang w:eastAsia="en-US"/>
              </w:rPr>
              <w:t>20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 w:rsidRPr="00BC4A76">
              <w:rPr>
                <w:color w:val="000000"/>
                <w:lang w:eastAsia="en-US"/>
              </w:rPr>
              <w:t>20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 xml:space="preserve">0113 Другие </w:t>
            </w:r>
            <w:proofErr w:type="spellStart"/>
            <w:r w:rsidRPr="00BC4A76">
              <w:rPr>
                <w:color w:val="000000"/>
                <w:lang w:eastAsia="en-US"/>
              </w:rPr>
              <w:t>огв</w:t>
            </w:r>
            <w:proofErr w:type="spellEnd"/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215,9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215,9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0203 ВУС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93,2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93,2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0309 ЧС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100,8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100,8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0409 дорожное хозяйство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1952,1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1952,1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0501 жилищное хозяйство</w:t>
            </w:r>
          </w:p>
        </w:tc>
        <w:tc>
          <w:tcPr>
            <w:tcW w:w="1739" w:type="dxa"/>
          </w:tcPr>
          <w:p w:rsidR="00D34501" w:rsidRDefault="00D34501" w:rsidP="003D143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81,8</w:t>
            </w:r>
          </w:p>
        </w:tc>
        <w:tc>
          <w:tcPr>
            <w:tcW w:w="2426" w:type="dxa"/>
          </w:tcPr>
          <w:p w:rsidR="00D34501" w:rsidRDefault="00D34501" w:rsidP="00B748C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81,8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D34501" w:rsidRPr="00BC4A76"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0502 коммунальное хозяйство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958,5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958,5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0503 уличное освещение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301,6</w:t>
            </w:r>
          </w:p>
          <w:p w:rsidR="00D34501" w:rsidRPr="00BC4A76" w:rsidRDefault="00D34501" w:rsidP="003D1436">
            <w:pPr>
              <w:jc w:val="both"/>
              <w:rPr>
                <w:color w:val="000000"/>
              </w:rPr>
            </w:pP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301,6</w:t>
            </w:r>
          </w:p>
          <w:p w:rsidR="00D34501" w:rsidRPr="00BC4A76" w:rsidRDefault="00D34501" w:rsidP="00B748C4">
            <w:pPr>
              <w:jc w:val="both"/>
              <w:rPr>
                <w:color w:val="000000"/>
              </w:rPr>
            </w:pP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c>
          <w:tcPr>
            <w:tcW w:w="3495" w:type="dxa"/>
          </w:tcPr>
          <w:p w:rsidR="00D34501" w:rsidRPr="00BC4A76" w:rsidRDefault="00D34501" w:rsidP="00C0467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lastRenderedPageBreak/>
              <w:t xml:space="preserve">0503 содержание </w:t>
            </w:r>
            <w:r>
              <w:rPr>
                <w:color w:val="000000"/>
                <w:lang w:eastAsia="en-US"/>
              </w:rPr>
              <w:t>мест захоронения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102,2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102,2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rPr>
          <w:trHeight w:val="764"/>
        </w:trPr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0503 прочие мероприятия по благоустройству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1993,4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1993,4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rPr>
          <w:trHeight w:val="589"/>
        </w:trPr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0801 Культура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10171,7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10171,7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1001 Социальная политика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61,4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61,4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D34501" w:rsidRPr="00BC4A76"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1301 Обслуживание государственного и муниципального долга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rPr>
          <w:trHeight w:val="703"/>
        </w:trPr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1403 прочие межбюджетные трансферты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128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128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tr w:rsidR="00D34501" w:rsidRPr="00BC4A76">
        <w:tc>
          <w:tcPr>
            <w:tcW w:w="3495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Всего расходов</w:t>
            </w:r>
          </w:p>
        </w:tc>
        <w:tc>
          <w:tcPr>
            <w:tcW w:w="1739" w:type="dxa"/>
          </w:tcPr>
          <w:p w:rsidR="00D34501" w:rsidRPr="00BC4A76" w:rsidRDefault="00D34501" w:rsidP="003D14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20776,3</w:t>
            </w:r>
          </w:p>
        </w:tc>
        <w:tc>
          <w:tcPr>
            <w:tcW w:w="2426" w:type="dxa"/>
          </w:tcPr>
          <w:p w:rsidR="00D34501" w:rsidRPr="00BC4A76" w:rsidRDefault="00D34501" w:rsidP="00B748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20776,3</w:t>
            </w:r>
          </w:p>
        </w:tc>
        <w:tc>
          <w:tcPr>
            <w:tcW w:w="1911" w:type="dxa"/>
          </w:tcPr>
          <w:p w:rsidR="00D34501" w:rsidRPr="00BC4A76" w:rsidRDefault="00D34501">
            <w:pPr>
              <w:spacing w:line="276" w:lineRule="auto"/>
              <w:jc w:val="both"/>
              <w:rPr>
                <w:color w:val="000000"/>
                <w:highlight w:val="yellow"/>
                <w:lang w:eastAsia="en-US"/>
              </w:rPr>
            </w:pPr>
            <w:r w:rsidRPr="00BC4A76">
              <w:rPr>
                <w:color w:val="000000"/>
                <w:lang w:eastAsia="en-US"/>
              </w:rPr>
              <w:t>100</w:t>
            </w:r>
          </w:p>
        </w:tc>
      </w:tr>
      <w:bookmarkEnd w:id="1"/>
    </w:tbl>
    <w:p w:rsidR="001C04F5" w:rsidRDefault="001C04F5" w:rsidP="001C04F5">
      <w:pPr>
        <w:jc w:val="center"/>
        <w:rPr>
          <w:b/>
          <w:bCs/>
          <w:color w:val="000000"/>
          <w:sz w:val="28"/>
          <w:szCs w:val="28"/>
        </w:rPr>
      </w:pPr>
    </w:p>
    <w:p w:rsidR="00D34501" w:rsidRPr="00BC4A76" w:rsidRDefault="00D34501" w:rsidP="001C04F5">
      <w:pPr>
        <w:jc w:val="center"/>
        <w:rPr>
          <w:b/>
          <w:bCs/>
          <w:color w:val="000000"/>
          <w:sz w:val="28"/>
          <w:szCs w:val="28"/>
        </w:rPr>
      </w:pPr>
      <w:r w:rsidRPr="00BC4A76">
        <w:rPr>
          <w:b/>
          <w:bCs/>
          <w:color w:val="000000"/>
          <w:sz w:val="28"/>
          <w:szCs w:val="28"/>
        </w:rPr>
        <w:t>3. Дебиторская  задолженность</w:t>
      </w:r>
    </w:p>
    <w:p w:rsidR="00D34501" w:rsidRPr="00BC4A76" w:rsidRDefault="00D34501" w:rsidP="001931E4">
      <w:pPr>
        <w:jc w:val="both"/>
        <w:rPr>
          <w:color w:val="000000"/>
          <w:sz w:val="28"/>
          <w:szCs w:val="28"/>
        </w:rPr>
      </w:pPr>
    </w:p>
    <w:p w:rsidR="00D34501" w:rsidRPr="00BC4A76" w:rsidRDefault="00D34501" w:rsidP="001931E4">
      <w:pPr>
        <w:jc w:val="both"/>
        <w:rPr>
          <w:color w:val="000000"/>
          <w:sz w:val="28"/>
          <w:szCs w:val="28"/>
        </w:rPr>
      </w:pPr>
      <w:r w:rsidRPr="00BC4A76">
        <w:rPr>
          <w:color w:val="000000"/>
          <w:sz w:val="28"/>
          <w:szCs w:val="28"/>
        </w:rPr>
        <w:t xml:space="preserve">     По результатам исполнения бюджета поселения за </w:t>
      </w:r>
      <w:r>
        <w:rPr>
          <w:color w:val="000000"/>
          <w:sz w:val="28"/>
          <w:szCs w:val="28"/>
        </w:rPr>
        <w:t>9</w:t>
      </w:r>
      <w:r w:rsidRPr="00BC4A76">
        <w:rPr>
          <w:color w:val="000000"/>
          <w:sz w:val="28"/>
          <w:szCs w:val="28"/>
        </w:rPr>
        <w:t xml:space="preserve"> месяцев текущего года дебиторская задолженность отсутствовала.</w:t>
      </w:r>
    </w:p>
    <w:p w:rsidR="00D34501" w:rsidRPr="00BC4A76" w:rsidRDefault="00D34501" w:rsidP="001931E4">
      <w:pPr>
        <w:jc w:val="both"/>
        <w:rPr>
          <w:color w:val="000000"/>
          <w:sz w:val="28"/>
          <w:szCs w:val="28"/>
          <w:highlight w:val="yellow"/>
        </w:rPr>
      </w:pPr>
      <w:r w:rsidRPr="00BC4A76">
        <w:rPr>
          <w:color w:val="000000"/>
          <w:sz w:val="28"/>
          <w:szCs w:val="28"/>
        </w:rPr>
        <w:t xml:space="preserve">     </w:t>
      </w:r>
    </w:p>
    <w:p w:rsidR="00D34501" w:rsidRPr="00BC4A76" w:rsidRDefault="00D34501" w:rsidP="001C04F5">
      <w:pPr>
        <w:jc w:val="center"/>
        <w:rPr>
          <w:b/>
          <w:bCs/>
          <w:color w:val="000000"/>
          <w:sz w:val="28"/>
          <w:szCs w:val="28"/>
        </w:rPr>
      </w:pPr>
      <w:r w:rsidRPr="00BC4A76">
        <w:rPr>
          <w:b/>
          <w:bCs/>
          <w:color w:val="000000"/>
          <w:sz w:val="28"/>
          <w:szCs w:val="28"/>
        </w:rPr>
        <w:t>4. Кредиторская задолженность</w:t>
      </w:r>
    </w:p>
    <w:p w:rsidR="00D34501" w:rsidRPr="00BC4A76" w:rsidRDefault="00D34501" w:rsidP="001931E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D34501" w:rsidRPr="00BC4A76" w:rsidRDefault="00D34501" w:rsidP="001931E4">
      <w:pPr>
        <w:ind w:right="-5" w:hanging="180"/>
        <w:jc w:val="both"/>
        <w:rPr>
          <w:color w:val="000000"/>
          <w:sz w:val="28"/>
          <w:szCs w:val="28"/>
        </w:rPr>
      </w:pPr>
      <w:r w:rsidRPr="00BC4A76">
        <w:rPr>
          <w:color w:val="000000"/>
          <w:sz w:val="28"/>
          <w:szCs w:val="28"/>
        </w:rPr>
        <w:t>Кредиторская задолженн</w:t>
      </w:r>
      <w:r>
        <w:rPr>
          <w:color w:val="000000"/>
          <w:sz w:val="28"/>
          <w:szCs w:val="28"/>
        </w:rPr>
        <w:t>ость  по состоянию на 01.10.2018</w:t>
      </w:r>
      <w:r w:rsidRPr="00BC4A76">
        <w:rPr>
          <w:color w:val="000000"/>
          <w:sz w:val="28"/>
          <w:szCs w:val="28"/>
        </w:rPr>
        <w:t xml:space="preserve"> года составила</w:t>
      </w:r>
    </w:p>
    <w:p w:rsidR="00D34501" w:rsidRPr="00BC4A76" w:rsidRDefault="00D34501" w:rsidP="001931E4">
      <w:pPr>
        <w:ind w:right="-850" w:hanging="180"/>
        <w:jc w:val="both"/>
        <w:rPr>
          <w:color w:val="000000"/>
          <w:sz w:val="28"/>
          <w:szCs w:val="28"/>
        </w:rPr>
      </w:pPr>
      <w:r w:rsidRPr="00BC4A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755,0 </w:t>
      </w:r>
      <w:r w:rsidRPr="00BC4A76">
        <w:rPr>
          <w:color w:val="000000"/>
          <w:sz w:val="28"/>
          <w:szCs w:val="28"/>
        </w:rPr>
        <w:t xml:space="preserve"> тыс. руб., в т.ч. </w:t>
      </w:r>
      <w:proofErr w:type="gramStart"/>
      <w:r w:rsidRPr="00BC4A76">
        <w:rPr>
          <w:color w:val="000000"/>
          <w:sz w:val="28"/>
          <w:szCs w:val="28"/>
        </w:rPr>
        <w:t>текущая</w:t>
      </w:r>
      <w:proofErr w:type="gramEnd"/>
      <w:r w:rsidRPr="00BC4A76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755,0</w:t>
      </w:r>
      <w:r w:rsidRPr="00BC4A76">
        <w:rPr>
          <w:color w:val="000000"/>
          <w:sz w:val="28"/>
          <w:szCs w:val="28"/>
        </w:rPr>
        <w:t xml:space="preserve"> тыс. руб.</w:t>
      </w:r>
    </w:p>
    <w:p w:rsidR="00D34501" w:rsidRPr="00BC4A76" w:rsidRDefault="00D34501" w:rsidP="001931E4">
      <w:pPr>
        <w:ind w:hanging="360"/>
        <w:jc w:val="both"/>
        <w:rPr>
          <w:color w:val="000000"/>
        </w:rPr>
      </w:pPr>
    </w:p>
    <w:p w:rsidR="00D34501" w:rsidRPr="00BC4A76" w:rsidRDefault="00D34501" w:rsidP="001931E4">
      <w:pPr>
        <w:jc w:val="both"/>
        <w:rPr>
          <w:color w:val="000000"/>
        </w:rPr>
      </w:pPr>
    </w:p>
    <w:sectPr w:rsidR="00D34501" w:rsidRPr="00BC4A76" w:rsidSect="00E6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1E4"/>
    <w:rsid w:val="000B6F47"/>
    <w:rsid w:val="000D2B30"/>
    <w:rsid w:val="001208B7"/>
    <w:rsid w:val="001931E4"/>
    <w:rsid w:val="001A32FC"/>
    <w:rsid w:val="001C04F5"/>
    <w:rsid w:val="001C5C0F"/>
    <w:rsid w:val="00214F3D"/>
    <w:rsid w:val="00247EDD"/>
    <w:rsid w:val="00296E1F"/>
    <w:rsid w:val="002B089A"/>
    <w:rsid w:val="002D3A1C"/>
    <w:rsid w:val="00304000"/>
    <w:rsid w:val="0032357A"/>
    <w:rsid w:val="003D1436"/>
    <w:rsid w:val="0045245A"/>
    <w:rsid w:val="004A6C69"/>
    <w:rsid w:val="004C48F5"/>
    <w:rsid w:val="004F408F"/>
    <w:rsid w:val="0056769C"/>
    <w:rsid w:val="005B5A0B"/>
    <w:rsid w:val="00610802"/>
    <w:rsid w:val="006F4D20"/>
    <w:rsid w:val="007B417E"/>
    <w:rsid w:val="00821636"/>
    <w:rsid w:val="008D3CDD"/>
    <w:rsid w:val="009E40A1"/>
    <w:rsid w:val="00A00E98"/>
    <w:rsid w:val="00A27388"/>
    <w:rsid w:val="00A30CBD"/>
    <w:rsid w:val="00AA60B8"/>
    <w:rsid w:val="00B64B2B"/>
    <w:rsid w:val="00B748C4"/>
    <w:rsid w:val="00B763E5"/>
    <w:rsid w:val="00BA7B58"/>
    <w:rsid w:val="00BC4A76"/>
    <w:rsid w:val="00C0467A"/>
    <w:rsid w:val="00C63C32"/>
    <w:rsid w:val="00C70100"/>
    <w:rsid w:val="00C84819"/>
    <w:rsid w:val="00CD515E"/>
    <w:rsid w:val="00D25724"/>
    <w:rsid w:val="00D34501"/>
    <w:rsid w:val="00D40C40"/>
    <w:rsid w:val="00D53AE5"/>
    <w:rsid w:val="00E23480"/>
    <w:rsid w:val="00E32DB4"/>
    <w:rsid w:val="00E62345"/>
    <w:rsid w:val="00ED343F"/>
    <w:rsid w:val="00F0715C"/>
    <w:rsid w:val="00F4162B"/>
    <w:rsid w:val="00F64870"/>
    <w:rsid w:val="00FB6DCB"/>
    <w:rsid w:val="00FD04DE"/>
    <w:rsid w:val="00FD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E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931E4"/>
    <w:pPr>
      <w:ind w:left="360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931E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бычный + 14 пт Знак"/>
    <w:link w:val="140"/>
    <w:uiPriority w:val="99"/>
    <w:locked/>
    <w:rsid w:val="001931E4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uiPriority w:val="99"/>
    <w:rsid w:val="001931E4"/>
    <w:pPr>
      <w:widowControl/>
      <w:shd w:val="clear" w:color="auto" w:fill="FFFFFF"/>
      <w:suppressAutoHyphens w:val="0"/>
      <w:spacing w:after="140"/>
      <w:jc w:val="center"/>
      <w:outlineLvl w:val="2"/>
    </w:pPr>
    <w:rPr>
      <w:rFonts w:ascii="Calibri" w:eastAsia="Calibri" w:hAnsi="Calibri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861</Words>
  <Characters>4911</Characters>
  <Application>Microsoft Office Word</Application>
  <DocSecurity>0</DocSecurity>
  <Lines>40</Lines>
  <Paragraphs>11</Paragraphs>
  <ScaleCrop>false</ScaleCrop>
  <Company>Организация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Home</cp:lastModifiedBy>
  <cp:revision>17</cp:revision>
  <cp:lastPrinted>2018-11-16T05:37:00Z</cp:lastPrinted>
  <dcterms:created xsi:type="dcterms:W3CDTF">2016-11-29T05:49:00Z</dcterms:created>
  <dcterms:modified xsi:type="dcterms:W3CDTF">2018-11-16T05:37:00Z</dcterms:modified>
</cp:coreProperties>
</file>