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8DC" w:rsidRPr="005516B7" w:rsidRDefault="003248DC" w:rsidP="003248DC">
      <w:pPr>
        <w:ind w:left="15"/>
        <w:jc w:val="center"/>
        <w:rPr>
          <w:bCs/>
          <w:sz w:val="28"/>
          <w:szCs w:val="28"/>
        </w:rPr>
      </w:pPr>
      <w:r w:rsidRPr="005516B7">
        <w:rPr>
          <w:bCs/>
          <w:sz w:val="28"/>
          <w:szCs w:val="28"/>
        </w:rPr>
        <w:t xml:space="preserve">Сведения о доходах, об имуществе и обязательствах имущественного характера </w:t>
      </w:r>
    </w:p>
    <w:p w:rsidR="003248DC" w:rsidRPr="005516B7" w:rsidRDefault="003248DC" w:rsidP="003248DC">
      <w:pPr>
        <w:jc w:val="center"/>
        <w:rPr>
          <w:sz w:val="28"/>
          <w:szCs w:val="28"/>
        </w:rPr>
      </w:pPr>
      <w:r w:rsidRPr="005516B7">
        <w:rPr>
          <w:sz w:val="28"/>
          <w:szCs w:val="28"/>
        </w:rPr>
        <w:t>муниципальных служащих администрации   Верх-Мильтюшинского сельсовета Черепановского района Новосибирской области,</w:t>
      </w:r>
    </w:p>
    <w:p w:rsidR="003248DC" w:rsidRPr="005516B7" w:rsidRDefault="003248DC" w:rsidP="003248DC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516B7">
        <w:rPr>
          <w:rFonts w:ascii="Times New Roman" w:hAnsi="Times New Roman" w:cs="Times New Roman"/>
          <w:bCs/>
          <w:sz w:val="28"/>
          <w:szCs w:val="28"/>
        </w:rPr>
        <w:t>а также их супругов и несовершеннолетних детей за период с 1 января 201</w:t>
      </w:r>
      <w:r w:rsidR="00003F39">
        <w:rPr>
          <w:rFonts w:ascii="Times New Roman" w:hAnsi="Times New Roman" w:cs="Times New Roman"/>
          <w:bCs/>
          <w:sz w:val="28"/>
          <w:szCs w:val="28"/>
        </w:rPr>
        <w:t>8</w:t>
      </w:r>
      <w:r w:rsidRPr="005516B7">
        <w:rPr>
          <w:rFonts w:ascii="Times New Roman" w:hAnsi="Times New Roman" w:cs="Times New Roman"/>
          <w:bCs/>
          <w:sz w:val="28"/>
          <w:szCs w:val="28"/>
        </w:rPr>
        <w:t xml:space="preserve"> г. по 31 декабря 201</w:t>
      </w:r>
      <w:r w:rsidR="00003F39">
        <w:rPr>
          <w:rFonts w:ascii="Times New Roman" w:hAnsi="Times New Roman" w:cs="Times New Roman"/>
          <w:bCs/>
          <w:sz w:val="28"/>
          <w:szCs w:val="28"/>
        </w:rPr>
        <w:t>8</w:t>
      </w:r>
      <w:r w:rsidRPr="005516B7">
        <w:rPr>
          <w:rFonts w:ascii="Times New Roman" w:hAnsi="Times New Roman" w:cs="Times New Roman"/>
          <w:bCs/>
          <w:sz w:val="28"/>
          <w:szCs w:val="28"/>
        </w:rPr>
        <w:t xml:space="preserve"> г., размещаемые на официальном сайте администрации Верх-Мильтюшинского сельсовета Черепановского района Новосибирской области  </w:t>
      </w:r>
    </w:p>
    <w:tbl>
      <w:tblPr>
        <w:tblpPr w:leftFromText="180" w:rightFromText="180" w:vertAnchor="text" w:horzAnchor="margin" w:tblpY="230"/>
        <w:tblW w:w="156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613"/>
        <w:gridCol w:w="7"/>
        <w:gridCol w:w="2270"/>
        <w:gridCol w:w="1418"/>
        <w:gridCol w:w="2268"/>
        <w:gridCol w:w="1418"/>
        <w:gridCol w:w="1134"/>
        <w:gridCol w:w="1559"/>
        <w:gridCol w:w="1134"/>
        <w:gridCol w:w="1134"/>
        <w:gridCol w:w="1559"/>
        <w:gridCol w:w="1134"/>
      </w:tblGrid>
      <w:tr w:rsidR="00856EA2" w:rsidTr="00B340A7">
        <w:trPr>
          <w:trHeight w:val="885"/>
        </w:trPr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56EA2" w:rsidRDefault="00856EA2" w:rsidP="00856EA2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856EA2" w:rsidRDefault="00856EA2" w:rsidP="00856EA2">
            <w:pPr>
              <w:pStyle w:val="a5"/>
              <w:jc w:val="center"/>
              <w:rPr>
                <w:bCs/>
                <w:lang w:val="ru-RU"/>
              </w:rPr>
            </w:pPr>
          </w:p>
          <w:p w:rsidR="00856EA2" w:rsidRDefault="00856EA2" w:rsidP="00856EA2">
            <w:pPr>
              <w:pStyle w:val="a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№</w:t>
            </w:r>
          </w:p>
          <w:p w:rsidR="00856EA2" w:rsidRDefault="00856EA2" w:rsidP="00856EA2">
            <w:pPr>
              <w:pStyle w:val="a5"/>
              <w:jc w:val="center"/>
              <w:rPr>
                <w:bCs/>
                <w:lang w:val="ru-RU"/>
              </w:rPr>
            </w:pPr>
            <w:proofErr w:type="spellStart"/>
            <w:proofErr w:type="gramStart"/>
            <w:r>
              <w:rPr>
                <w:bCs/>
                <w:lang w:val="ru-RU"/>
              </w:rPr>
              <w:t>п</w:t>
            </w:r>
            <w:proofErr w:type="spellEnd"/>
            <w:proofErr w:type="gramEnd"/>
            <w:r>
              <w:rPr>
                <w:bCs/>
                <w:lang w:val="ru-RU"/>
              </w:rPr>
              <w:t>/</w:t>
            </w:r>
            <w:proofErr w:type="spellStart"/>
            <w:r>
              <w:rPr>
                <w:bCs/>
                <w:lang w:val="ru-RU"/>
              </w:rPr>
              <w:t>п</w:t>
            </w:r>
            <w:proofErr w:type="spellEnd"/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56EA2" w:rsidRDefault="00856EA2" w:rsidP="00856EA2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Должность, ф. и. о.</w:t>
            </w:r>
          </w:p>
          <w:p w:rsidR="00856EA2" w:rsidRDefault="00856EA2" w:rsidP="00856EA2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муниципального служащего,</w:t>
            </w:r>
          </w:p>
          <w:p w:rsidR="00856EA2" w:rsidRDefault="00856EA2" w:rsidP="00856EA2">
            <w:pPr>
              <w:pStyle w:val="a5"/>
              <w:jc w:val="center"/>
              <w:rPr>
                <w:bCs/>
                <w:lang w:val="ru-RU"/>
              </w:rPr>
            </w:pPr>
          </w:p>
          <w:p w:rsidR="00856EA2" w:rsidRDefault="00856EA2" w:rsidP="00856EA2">
            <w:pPr>
              <w:pStyle w:val="a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супруга (супруг),</w:t>
            </w:r>
          </w:p>
          <w:p w:rsidR="00856EA2" w:rsidRDefault="00856EA2" w:rsidP="00856EA2">
            <w:pPr>
              <w:pStyle w:val="a5"/>
              <w:jc w:val="center"/>
              <w:rPr>
                <w:bCs/>
                <w:lang w:val="ru-RU"/>
              </w:rPr>
            </w:pPr>
          </w:p>
          <w:p w:rsidR="00856EA2" w:rsidRDefault="00856EA2" w:rsidP="00856EA2">
            <w:pPr>
              <w:pStyle w:val="a5"/>
              <w:ind w:left="-70" w:right="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несовершеннолетние дети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56EA2" w:rsidRDefault="00856EA2" w:rsidP="00856EA2">
            <w:pPr>
              <w:pStyle w:val="a5"/>
              <w:jc w:val="center"/>
              <w:rPr>
                <w:bCs/>
                <w:lang w:val="ru-RU"/>
              </w:rPr>
            </w:pPr>
            <w:r w:rsidRPr="008B6019">
              <w:rPr>
                <w:bCs/>
                <w:lang w:val="ru-RU"/>
              </w:rPr>
              <w:t>Декларированный годовой доход за 2018год (в рублях)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6EA2" w:rsidRDefault="00856EA2" w:rsidP="00856EA2">
            <w:pPr>
              <w:pStyle w:val="a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перечень объектов недвижимого имущества,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6EA2" w:rsidRDefault="00856EA2" w:rsidP="00856EA2">
            <w:pPr>
              <w:pStyle w:val="a5"/>
              <w:ind w:left="-70" w:right="5"/>
              <w:jc w:val="center"/>
              <w:rPr>
                <w:b/>
                <w:bCs/>
                <w:lang w:val="ru-RU"/>
              </w:rPr>
            </w:pPr>
            <w:r w:rsidRPr="004D19CC">
              <w:rPr>
                <w:bCs/>
                <w:lang w:val="ru-RU"/>
              </w:rPr>
              <w:t>перечень недвижимого имущества, находящегося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6EA2" w:rsidRPr="00856EA2" w:rsidRDefault="00856EA2" w:rsidP="00856EA2">
            <w:pPr>
              <w:pStyle w:val="a5"/>
              <w:ind w:left="-70" w:right="5"/>
              <w:jc w:val="center"/>
              <w:rPr>
                <w:b/>
                <w:bCs/>
                <w:lang w:val="ru-RU"/>
              </w:rPr>
            </w:pPr>
            <w:r w:rsidRPr="00856EA2">
              <w:rPr>
                <w:sz w:val="22"/>
                <w:szCs w:val="22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856EA2">
              <w:rPr>
                <w:lang w:val="ru-RU"/>
              </w:rPr>
              <w:t>)</w:t>
            </w:r>
          </w:p>
        </w:tc>
      </w:tr>
      <w:tr w:rsidR="00B340A7" w:rsidTr="00B340A7">
        <w:trPr>
          <w:trHeight w:val="592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856EA2" w:rsidRDefault="00856EA2" w:rsidP="00856EA2">
            <w:pPr>
              <w:rPr>
                <w:rFonts w:eastAsia="Arial Unicode MS" w:cs="Tahoma"/>
                <w:bCs/>
                <w:color w:val="000000"/>
                <w:lang w:eastAsia="en-US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856EA2" w:rsidRDefault="00856EA2" w:rsidP="00856EA2">
            <w:pPr>
              <w:rPr>
                <w:rFonts w:eastAsia="Arial Unicode MS" w:cs="Tahoma"/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6EA2" w:rsidRDefault="00856EA2" w:rsidP="00856EA2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56EA2" w:rsidRDefault="00856EA2" w:rsidP="00856EA2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856EA2" w:rsidRDefault="00856EA2" w:rsidP="00856EA2">
            <w:pPr>
              <w:pStyle w:val="a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вид объектов </w:t>
            </w:r>
            <w:proofErr w:type="spellStart"/>
            <w:r>
              <w:rPr>
                <w:bCs/>
                <w:lang w:val="ru-RU"/>
              </w:rPr>
              <w:t>недвижимости</w:t>
            </w:r>
            <w:proofErr w:type="gramStart"/>
            <w:r>
              <w:rPr>
                <w:bCs/>
                <w:lang w:val="ru-RU"/>
              </w:rPr>
              <w:t>.в</w:t>
            </w:r>
            <w:proofErr w:type="gramEnd"/>
            <w:r>
              <w:rPr>
                <w:bCs/>
                <w:lang w:val="ru-RU"/>
              </w:rPr>
              <w:t>ид</w:t>
            </w:r>
            <w:proofErr w:type="spellEnd"/>
            <w:r>
              <w:rPr>
                <w:bCs/>
                <w:lang w:val="ru-RU"/>
              </w:rPr>
              <w:t xml:space="preserve">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56EA2" w:rsidRDefault="00856EA2" w:rsidP="00856EA2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856EA2" w:rsidRDefault="00856EA2" w:rsidP="00856EA2">
            <w:pPr>
              <w:pStyle w:val="a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площадь</w:t>
            </w:r>
          </w:p>
          <w:p w:rsidR="00856EA2" w:rsidRDefault="00856EA2" w:rsidP="00856EA2">
            <w:pPr>
              <w:pStyle w:val="a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(кв.</w:t>
            </w:r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6EA2" w:rsidRDefault="00856EA2" w:rsidP="00856EA2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856EA2" w:rsidRDefault="00856EA2" w:rsidP="00856EA2">
            <w:pPr>
              <w:pStyle w:val="a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6EA2" w:rsidRDefault="00856EA2" w:rsidP="00856EA2">
            <w:pPr>
              <w:rPr>
                <w:rFonts w:eastAsia="Arial Unicode MS" w:cs="Tahoma"/>
                <w:bCs/>
                <w:color w:val="000000"/>
                <w:lang w:eastAsia="en-US"/>
              </w:rPr>
            </w:pPr>
            <w:r>
              <w:rPr>
                <w:rFonts w:eastAsia="Arial Unicode MS" w:cs="Tahoma"/>
                <w:bCs/>
                <w:color w:val="000000"/>
                <w:lang w:eastAsia="en-US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856EA2" w:rsidRPr="000A250D" w:rsidRDefault="00856EA2" w:rsidP="00856EA2">
            <w:pPr>
              <w:jc w:val="center"/>
            </w:pPr>
            <w:r w:rsidRPr="000A250D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0A250D">
              <w:rPr>
                <w:sz w:val="22"/>
                <w:szCs w:val="22"/>
              </w:rPr>
              <w:t>объе-ктов</w:t>
            </w:r>
            <w:proofErr w:type="spellEnd"/>
            <w:proofErr w:type="gramEnd"/>
            <w:r w:rsidRPr="000A250D">
              <w:rPr>
                <w:sz w:val="22"/>
                <w:szCs w:val="22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56EA2" w:rsidRPr="000A250D" w:rsidRDefault="00856EA2" w:rsidP="00856EA2">
            <w:pPr>
              <w:ind w:left="-77" w:firstLine="77"/>
              <w:jc w:val="center"/>
            </w:pPr>
            <w:proofErr w:type="spellStart"/>
            <w:proofErr w:type="gramStart"/>
            <w:r w:rsidRPr="000A250D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0A250D">
              <w:rPr>
                <w:sz w:val="22"/>
                <w:szCs w:val="22"/>
              </w:rPr>
              <w:t>щадь</w:t>
            </w:r>
            <w:proofErr w:type="spellEnd"/>
            <w:proofErr w:type="gramEnd"/>
            <w:r w:rsidRPr="000A250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(</w:t>
            </w:r>
            <w:r w:rsidRPr="000A250D">
              <w:rPr>
                <w:sz w:val="22"/>
                <w:szCs w:val="22"/>
              </w:rPr>
              <w:t>кв.м.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56EA2" w:rsidRPr="000A250D" w:rsidRDefault="00856EA2" w:rsidP="00856EA2">
            <w:pPr>
              <w:jc w:val="center"/>
            </w:pPr>
            <w:r w:rsidRPr="000A250D">
              <w:rPr>
                <w:sz w:val="22"/>
                <w:szCs w:val="22"/>
              </w:rPr>
              <w:t>Страна</w:t>
            </w:r>
          </w:p>
          <w:p w:rsidR="00856EA2" w:rsidRDefault="00856EA2" w:rsidP="00856EA2">
            <w:pPr>
              <w:jc w:val="center"/>
            </w:pPr>
            <w:proofErr w:type="spellStart"/>
            <w:proofErr w:type="gramStart"/>
            <w:r w:rsidRPr="000A250D">
              <w:rPr>
                <w:sz w:val="22"/>
                <w:szCs w:val="22"/>
              </w:rPr>
              <w:t>располо</w:t>
            </w:r>
            <w:proofErr w:type="spellEnd"/>
            <w:r w:rsidRPr="000A250D">
              <w:rPr>
                <w:sz w:val="22"/>
                <w:szCs w:val="22"/>
              </w:rPr>
              <w:t xml:space="preserve"> </w:t>
            </w:r>
            <w:proofErr w:type="spellStart"/>
            <w:r w:rsidRPr="000A250D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56EA2" w:rsidRDefault="00856EA2" w:rsidP="00856EA2">
            <w:pPr>
              <w:rPr>
                <w:rFonts w:eastAsia="Arial Unicode MS" w:cs="Tahoma"/>
                <w:b/>
                <w:bCs/>
                <w:color w:val="000000"/>
                <w:lang w:eastAsia="en-US"/>
              </w:rPr>
            </w:pPr>
          </w:p>
        </w:tc>
      </w:tr>
      <w:tr w:rsidR="00856EA2" w:rsidTr="00B340A7">
        <w:trPr>
          <w:trHeight w:val="592"/>
        </w:trPr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EA2" w:rsidRDefault="00856EA2" w:rsidP="00856EA2">
            <w:pPr>
              <w:pStyle w:val="a5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A2" w:rsidRPr="00FA05DB" w:rsidRDefault="00856EA2" w:rsidP="00856EA2">
            <w:r w:rsidRPr="00FA05DB">
              <w:t>Лукьянюк Федор Леонидович</w:t>
            </w:r>
          </w:p>
          <w:p w:rsidR="00856EA2" w:rsidRPr="00FA05DB" w:rsidRDefault="00856EA2" w:rsidP="00856EA2">
            <w:r w:rsidRPr="00FA05DB">
              <w:t>Глава</w:t>
            </w:r>
          </w:p>
          <w:p w:rsidR="00856EA2" w:rsidRPr="00FA05DB" w:rsidRDefault="00856EA2" w:rsidP="00856EA2">
            <w:r w:rsidRPr="00FA05DB">
              <w:t xml:space="preserve">Верх-Мильтюшинского </w:t>
            </w:r>
          </w:p>
          <w:p w:rsidR="00856EA2" w:rsidRPr="00FA05DB" w:rsidRDefault="00856EA2" w:rsidP="00856EA2">
            <w:pPr>
              <w:rPr>
                <w:b/>
              </w:rPr>
            </w:pPr>
            <w:r w:rsidRPr="00FA05DB">
              <w:t>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A2" w:rsidRDefault="00856EA2" w:rsidP="00856EA2">
            <w:r>
              <w:t>1052600,48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A2" w:rsidRDefault="00856EA2" w:rsidP="00856EA2">
            <w:r>
              <w:t>Земельный участок:</w:t>
            </w:r>
          </w:p>
          <w:p w:rsidR="00856EA2" w:rsidRDefault="00856EA2" w:rsidP="00856EA2">
            <w:r>
              <w:t>(индивидуальная</w:t>
            </w:r>
            <w:proofErr w:type="gramStart"/>
            <w:r>
              <w:t xml:space="preserve"> )</w:t>
            </w:r>
            <w:proofErr w:type="gramEnd"/>
          </w:p>
          <w:p w:rsidR="00856EA2" w:rsidRDefault="00856EA2" w:rsidP="00DC0D99">
            <w:pPr>
              <w:pStyle w:val="a6"/>
            </w:pPr>
            <w:r w:rsidRPr="00DC0D99">
              <w:t xml:space="preserve"> Дом</w:t>
            </w:r>
            <w:r>
              <w:t xml:space="preserve"> </w:t>
            </w:r>
            <w:r w:rsidR="00DC0D99">
              <w:t>жил</w:t>
            </w:r>
            <w:proofErr w:type="gramStart"/>
            <w:r w:rsidR="00DC0D99">
              <w:t>.</w:t>
            </w:r>
            <w:r>
              <w:t>(</w:t>
            </w:r>
            <w:proofErr w:type="gramEnd"/>
            <w:r>
              <w:t>индивидуальна</w:t>
            </w:r>
            <w:r w:rsidR="00DC0D99">
              <w:t>я)</w:t>
            </w:r>
          </w:p>
          <w:p w:rsidR="00856EA2" w:rsidRDefault="00856EA2" w:rsidP="00856EA2">
            <w:r>
              <w:t xml:space="preserve"> Гараж:</w:t>
            </w:r>
          </w:p>
          <w:p w:rsidR="00856EA2" w:rsidRDefault="00856EA2" w:rsidP="00DC0D99">
            <w:r>
              <w:t>(индивидуальная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A2" w:rsidRDefault="00856EA2" w:rsidP="00856EA2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4740,1</w:t>
            </w:r>
          </w:p>
          <w:p w:rsidR="00856EA2" w:rsidRDefault="00856EA2" w:rsidP="00856EA2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856EA2" w:rsidRDefault="00856EA2" w:rsidP="00856EA2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856EA2" w:rsidRDefault="00DC0D99" w:rsidP="00856EA2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315,2</w:t>
            </w:r>
          </w:p>
          <w:p w:rsidR="00856EA2" w:rsidRDefault="00856EA2" w:rsidP="00856EA2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856EA2" w:rsidRDefault="00856EA2" w:rsidP="00856EA2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A2" w:rsidRDefault="00856EA2" w:rsidP="00856EA2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856EA2" w:rsidRDefault="00856EA2" w:rsidP="00856EA2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856EA2" w:rsidRDefault="00856EA2" w:rsidP="00856EA2">
            <w:pPr>
              <w:pStyle w:val="a5"/>
              <w:snapToGrid w:val="0"/>
              <w:rPr>
                <w:bCs/>
                <w:lang w:val="ru-RU"/>
              </w:rPr>
            </w:pPr>
          </w:p>
          <w:p w:rsidR="00856EA2" w:rsidRDefault="00856EA2" w:rsidP="00856EA2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856EA2" w:rsidRDefault="00856EA2" w:rsidP="00856EA2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856EA2" w:rsidRDefault="00856EA2" w:rsidP="00856EA2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99" w:rsidRPr="00860BE2" w:rsidRDefault="00DC0D99" w:rsidP="00DC0D99">
            <w:pPr>
              <w:rPr>
                <w:bCs/>
              </w:rPr>
            </w:pPr>
            <w:r>
              <w:rPr>
                <w:bCs/>
              </w:rPr>
              <w:t>1)</w:t>
            </w:r>
            <w:r w:rsidRPr="00860BE2">
              <w:rPr>
                <w:bCs/>
              </w:rPr>
              <w:t>Легковой автомобиль</w:t>
            </w:r>
          </w:p>
          <w:p w:rsidR="00DC0D99" w:rsidRDefault="00DC0D99" w:rsidP="00DC0D99">
            <w:pPr>
              <w:rPr>
                <w:bCs/>
              </w:rPr>
            </w:pPr>
            <w:r w:rsidRPr="00860BE2">
              <w:rPr>
                <w:bCs/>
              </w:rPr>
              <w:t>«</w:t>
            </w:r>
            <w:r w:rsidRPr="00860BE2">
              <w:t xml:space="preserve"> </w:t>
            </w:r>
            <w:r>
              <w:rPr>
                <w:lang w:val="en-US"/>
              </w:rPr>
              <w:t>Chevrolet</w:t>
            </w:r>
            <w:r w:rsidRPr="00860BE2">
              <w:rPr>
                <w:bCs/>
              </w:rPr>
              <w:t xml:space="preserve"> »</w:t>
            </w:r>
          </w:p>
          <w:p w:rsidR="00DC0D99" w:rsidRDefault="00DC0D99" w:rsidP="00DC0D99">
            <w:pPr>
              <w:rPr>
                <w:bCs/>
              </w:rPr>
            </w:pPr>
            <w:r>
              <w:rPr>
                <w:bCs/>
              </w:rPr>
              <w:t>2)Трактор</w:t>
            </w:r>
          </w:p>
          <w:p w:rsidR="00856EA2" w:rsidRDefault="00DC0D99" w:rsidP="00DC0D99">
            <w:pPr>
              <w:pStyle w:val="a5"/>
              <w:snapToGrid w:val="0"/>
              <w:rPr>
                <w:bCs/>
                <w:lang w:val="ru-RU"/>
              </w:rPr>
            </w:pPr>
            <w:r w:rsidRPr="00386C98">
              <w:rPr>
                <w:bCs/>
                <w:lang w:val="ru-RU"/>
              </w:rPr>
              <w:t>«Т-25»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A2" w:rsidRDefault="00856EA2" w:rsidP="00856EA2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A2" w:rsidRDefault="00856EA2" w:rsidP="00856EA2">
            <w:pPr>
              <w:pStyle w:val="a5"/>
              <w:jc w:val="center"/>
              <w:rPr>
                <w:bCs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A2" w:rsidRDefault="00856EA2" w:rsidP="00856EA2">
            <w:pPr>
              <w:pStyle w:val="a5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A2" w:rsidRDefault="00856EA2" w:rsidP="00856EA2">
            <w:pPr>
              <w:pStyle w:val="a5"/>
              <w:jc w:val="center"/>
              <w:rPr>
                <w:bCs/>
                <w:lang w:val="ru-RU"/>
              </w:rPr>
            </w:pPr>
          </w:p>
        </w:tc>
      </w:tr>
      <w:tr w:rsidR="00DC0D99" w:rsidTr="00B340A7">
        <w:trPr>
          <w:trHeight w:val="592"/>
        </w:trPr>
        <w:tc>
          <w:tcPr>
            <w:tcW w:w="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D99" w:rsidRDefault="00DC0D99" w:rsidP="00DC0D99">
            <w:pPr>
              <w:rPr>
                <w:rFonts w:eastAsia="Arial Unicode MS" w:cs="Tahoma"/>
                <w:bCs/>
                <w:color w:val="000000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99" w:rsidRPr="00FA05DB" w:rsidRDefault="00DC0D99" w:rsidP="00DC0D99">
            <w:r w:rsidRPr="00FA05DB">
              <w:t>Супруга</w:t>
            </w:r>
          </w:p>
          <w:p w:rsidR="00DC0D99" w:rsidRPr="00FA05DB" w:rsidRDefault="00DC0D99" w:rsidP="00DC0D99">
            <w:r w:rsidRPr="00FA05DB">
              <w:t>Лукьянюк Нина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99" w:rsidRDefault="00DC0D99" w:rsidP="00DC0D99">
            <w:r>
              <w:t>106792,56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99" w:rsidRDefault="00DC0D99" w:rsidP="00DC0D99">
            <w:r>
              <w:t>Квартира:</w:t>
            </w:r>
          </w:p>
          <w:p w:rsidR="00DC0D99" w:rsidRDefault="00DC0D99" w:rsidP="00DC0D99">
            <w:r>
              <w:t xml:space="preserve"> (общая долевая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99" w:rsidRDefault="00DC0D99" w:rsidP="00DC0D99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99" w:rsidRDefault="00DC0D99" w:rsidP="00DC0D99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99" w:rsidRDefault="00DC0D99" w:rsidP="00DC0D99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99" w:rsidRDefault="00DC0D99" w:rsidP="00DC0D99">
            <w:pPr>
              <w:pStyle w:val="a5"/>
              <w:snapToGri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99" w:rsidRDefault="00DC0D99" w:rsidP="00DC0D99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99" w:rsidRDefault="00DC0D99" w:rsidP="00DC0D99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99" w:rsidRDefault="00DC0D99" w:rsidP="00DC0D99">
            <w:pPr>
              <w:pStyle w:val="a5"/>
              <w:rPr>
                <w:bCs/>
                <w:lang w:val="ru-RU"/>
              </w:rPr>
            </w:pPr>
          </w:p>
        </w:tc>
      </w:tr>
      <w:tr w:rsidR="00344856" w:rsidTr="00B340A7">
        <w:trPr>
          <w:trHeight w:val="592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6" w:rsidRDefault="00344856" w:rsidP="00344856">
            <w:pPr>
              <w:rPr>
                <w:rFonts w:eastAsia="Arial Unicode MS" w:cs="Tahoma"/>
                <w:bCs/>
                <w:color w:val="000000"/>
                <w:lang w:eastAsia="en-US"/>
              </w:rPr>
            </w:pPr>
            <w:r>
              <w:rPr>
                <w:rFonts w:eastAsia="Arial Unicode MS" w:cs="Tahoma"/>
                <w:bCs/>
                <w:color w:val="000000"/>
                <w:lang w:eastAsia="en-US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344856" w:rsidRDefault="00344856" w:rsidP="00344856">
            <w:proofErr w:type="spellStart"/>
            <w:r w:rsidRPr="00344856">
              <w:t>Татуйко</w:t>
            </w:r>
            <w:proofErr w:type="spellEnd"/>
            <w:r w:rsidRPr="00344856">
              <w:t xml:space="preserve"> Елена Игоревна специалист 1-го </w:t>
            </w:r>
            <w:r w:rsidRPr="00344856">
              <w:lastRenderedPageBreak/>
              <w:t>разряда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r>
              <w:lastRenderedPageBreak/>
              <w:t>22330,59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r>
              <w:t>Квартира:</w:t>
            </w:r>
          </w:p>
          <w:p w:rsidR="00344856" w:rsidRDefault="00344856" w:rsidP="00344856">
            <w:r>
              <w:t>- (общая долевая</w:t>
            </w:r>
            <w:proofErr w:type="gramStart"/>
            <w:r>
              <w:t xml:space="preserve"> )</w:t>
            </w:r>
            <w:proofErr w:type="gramEnd"/>
          </w:p>
          <w:p w:rsidR="00344856" w:rsidRDefault="00344856" w:rsidP="00344856">
            <w:r>
              <w:t>Земельные участки:</w:t>
            </w:r>
          </w:p>
          <w:p w:rsidR="00344856" w:rsidRDefault="00344856" w:rsidP="00344856">
            <w:pPr>
              <w:rPr>
                <w:b/>
              </w:rPr>
            </w:pPr>
            <w:r>
              <w:lastRenderedPageBreak/>
              <w:t xml:space="preserve"> -(общая долевая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771164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 w:rsidRPr="00771164">
              <w:rPr>
                <w:bCs/>
                <w:lang w:val="ru-RU"/>
              </w:rPr>
              <w:lastRenderedPageBreak/>
              <w:t>80,9</w:t>
            </w:r>
          </w:p>
          <w:p w:rsidR="00344856" w:rsidRPr="00771164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44856" w:rsidRPr="00771164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44856" w:rsidRPr="00771164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 w:rsidRPr="00771164">
              <w:rPr>
                <w:bCs/>
                <w:lang w:val="ru-RU"/>
              </w:rPr>
              <w:lastRenderedPageBreak/>
              <w:t>3623,0</w:t>
            </w:r>
          </w:p>
          <w:p w:rsidR="00344856" w:rsidRPr="00771164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771164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 w:rsidRPr="00771164">
              <w:rPr>
                <w:bCs/>
                <w:lang w:val="ru-RU"/>
              </w:rPr>
              <w:lastRenderedPageBreak/>
              <w:t>Россия</w:t>
            </w:r>
          </w:p>
          <w:p w:rsidR="00344856" w:rsidRPr="00771164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44856" w:rsidRPr="00771164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44856" w:rsidRPr="00771164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 w:rsidRPr="00771164">
              <w:rPr>
                <w:bCs/>
                <w:lang w:val="ru-RU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771164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0D6EC2" w:rsidRDefault="00344856" w:rsidP="00344856">
            <w:pPr>
              <w:pStyle w:val="a5"/>
              <w:jc w:val="center"/>
              <w:rPr>
                <w:bCs/>
                <w:lang w:val="ru-RU"/>
              </w:rPr>
            </w:pPr>
          </w:p>
        </w:tc>
      </w:tr>
      <w:tr w:rsidR="00344856" w:rsidTr="00B340A7">
        <w:trPr>
          <w:trHeight w:val="1710"/>
        </w:trPr>
        <w:tc>
          <w:tcPr>
            <w:tcW w:w="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6" w:rsidRDefault="00344856" w:rsidP="00344856">
            <w:pPr>
              <w:rPr>
                <w:rFonts w:eastAsia="Arial Unicode MS" w:cs="Tahoma"/>
                <w:bCs/>
                <w:color w:val="000000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FA05DB" w:rsidRDefault="00344856" w:rsidP="00344856">
            <w:r w:rsidRPr="00FA05DB"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r>
              <w:t>14000,00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r>
              <w:t>Квартира:</w:t>
            </w:r>
          </w:p>
          <w:p w:rsidR="00344856" w:rsidRDefault="00344856" w:rsidP="00344856">
            <w:r>
              <w:t>- (общая долевая</w:t>
            </w:r>
            <w:proofErr w:type="gramStart"/>
            <w:r>
              <w:t xml:space="preserve"> )</w:t>
            </w:r>
            <w:proofErr w:type="gramEnd"/>
          </w:p>
          <w:p w:rsidR="00344856" w:rsidRDefault="00344856" w:rsidP="00344856">
            <w:r>
              <w:t>Земельные участки:</w:t>
            </w:r>
          </w:p>
          <w:p w:rsidR="00344856" w:rsidRDefault="00344856" w:rsidP="00344856">
            <w:pPr>
              <w:rPr>
                <w:b/>
              </w:rPr>
            </w:pPr>
            <w:r>
              <w:t xml:space="preserve"> -(общая долевая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771164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 w:rsidRPr="00771164">
              <w:rPr>
                <w:bCs/>
                <w:lang w:val="ru-RU"/>
              </w:rPr>
              <w:t>80,9</w:t>
            </w:r>
          </w:p>
          <w:p w:rsidR="00344856" w:rsidRPr="00771164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44856" w:rsidRPr="00771164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44856" w:rsidRPr="00771164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 w:rsidRPr="00771164">
              <w:rPr>
                <w:bCs/>
                <w:lang w:val="ru-RU"/>
              </w:rPr>
              <w:t>3623,0</w:t>
            </w:r>
          </w:p>
          <w:p w:rsidR="00344856" w:rsidRPr="00771164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771164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 w:rsidRPr="00771164">
              <w:rPr>
                <w:bCs/>
                <w:lang w:val="ru-RU"/>
              </w:rPr>
              <w:t>Россия</w:t>
            </w:r>
          </w:p>
          <w:p w:rsidR="00344856" w:rsidRPr="00771164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44856" w:rsidRPr="00771164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44856" w:rsidRPr="00771164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 w:rsidRPr="00771164">
              <w:rPr>
                <w:bCs/>
                <w:lang w:val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771164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 w:rsidRPr="00771164">
              <w:rPr>
                <w:bCs/>
                <w:lang w:val="ru-RU"/>
              </w:rPr>
              <w:t xml:space="preserve">1.Легковой автомобиль </w:t>
            </w:r>
            <w:r>
              <w:rPr>
                <w:b/>
                <w:bCs/>
              </w:rPr>
              <w:t>Hyundai</w:t>
            </w:r>
            <w:r w:rsidRPr="00771164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>Tucson</w:t>
            </w:r>
            <w:r w:rsidRPr="00771164">
              <w:rPr>
                <w:b/>
                <w:bCs/>
                <w:lang w:val="ru-RU"/>
              </w:rPr>
              <w:t xml:space="preserve">, </w:t>
            </w:r>
            <w:r w:rsidRPr="00771164">
              <w:rPr>
                <w:bCs/>
                <w:lang w:val="ru-RU"/>
              </w:rPr>
              <w:t>2006г.</w:t>
            </w:r>
          </w:p>
          <w:p w:rsidR="00344856" w:rsidRPr="00771164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44856" w:rsidRPr="00771164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771164" w:rsidRDefault="00344856" w:rsidP="00344856">
            <w:pPr>
              <w:pStyle w:val="a5"/>
              <w:snapToGrid w:val="0"/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pStyle w:val="a5"/>
              <w:jc w:val="center"/>
              <w:rPr>
                <w:bCs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pStyle w:val="a5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pStyle w:val="a5"/>
              <w:jc w:val="center"/>
              <w:rPr>
                <w:bCs/>
                <w:lang w:val="ru-RU"/>
              </w:rPr>
            </w:pPr>
          </w:p>
        </w:tc>
      </w:tr>
      <w:tr w:rsidR="00344856" w:rsidTr="00B340A7">
        <w:trPr>
          <w:trHeight w:val="33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6" w:rsidRDefault="00344856" w:rsidP="00344856">
            <w:pPr>
              <w:rPr>
                <w:rFonts w:eastAsia="Arial Unicode MS" w:cs="Tahoma"/>
                <w:bCs/>
                <w:color w:val="000000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FA05DB" w:rsidRDefault="00344856" w:rsidP="00344856">
            <w:r w:rsidRPr="00FA05DB"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r>
              <w:t>Квартира:</w:t>
            </w:r>
          </w:p>
          <w:p w:rsidR="00344856" w:rsidRDefault="00344856" w:rsidP="00344856">
            <w:r>
              <w:t>- (общая долевая</w:t>
            </w:r>
            <w:proofErr w:type="gramStart"/>
            <w:r>
              <w:t xml:space="preserve"> )</w:t>
            </w:r>
            <w:proofErr w:type="gramEnd"/>
          </w:p>
          <w:p w:rsidR="00344856" w:rsidRDefault="00344856" w:rsidP="00344856">
            <w:r>
              <w:t>Земельные участки:</w:t>
            </w:r>
          </w:p>
          <w:p w:rsidR="00344856" w:rsidRDefault="00344856" w:rsidP="00344856">
            <w:pPr>
              <w:rPr>
                <w:b/>
              </w:rPr>
            </w:pPr>
            <w:r>
              <w:t xml:space="preserve"> -(общая долевая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771164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 w:rsidRPr="00771164">
              <w:rPr>
                <w:bCs/>
                <w:lang w:val="ru-RU"/>
              </w:rPr>
              <w:t>80,9</w:t>
            </w:r>
          </w:p>
          <w:p w:rsidR="00344856" w:rsidRPr="00771164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44856" w:rsidRPr="00771164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44856" w:rsidRPr="00771164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 w:rsidRPr="00771164">
              <w:rPr>
                <w:bCs/>
                <w:lang w:val="ru-RU"/>
              </w:rPr>
              <w:t>3623,0</w:t>
            </w:r>
          </w:p>
          <w:p w:rsidR="00344856" w:rsidRPr="00771164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771164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 w:rsidRPr="00771164">
              <w:rPr>
                <w:bCs/>
                <w:lang w:val="ru-RU"/>
              </w:rPr>
              <w:t>Россия</w:t>
            </w:r>
          </w:p>
          <w:p w:rsidR="00344856" w:rsidRPr="00771164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44856" w:rsidRPr="00771164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44856" w:rsidRPr="00771164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 w:rsidRPr="00771164">
              <w:rPr>
                <w:bCs/>
                <w:lang w:val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771164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771164" w:rsidRDefault="00344856" w:rsidP="00344856">
            <w:pPr>
              <w:pStyle w:val="a5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pStyle w:val="a5"/>
              <w:jc w:val="center"/>
              <w:rPr>
                <w:bCs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pStyle w:val="a5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pStyle w:val="a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</w:tr>
      <w:tr w:rsidR="00344856" w:rsidTr="00B340A7">
        <w:trPr>
          <w:trHeight w:val="33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6" w:rsidRDefault="00344856" w:rsidP="00344856">
            <w:pPr>
              <w:rPr>
                <w:rFonts w:eastAsia="Arial Unicode MS" w:cs="Tahoma"/>
                <w:bCs/>
                <w:color w:val="000000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FA05DB" w:rsidRDefault="00344856" w:rsidP="00344856">
            <w:r w:rsidRPr="00FA05DB"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771164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771164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771164" w:rsidRDefault="00344856" w:rsidP="00344856">
            <w:pPr>
              <w:pStyle w:val="a5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pStyle w:val="a5"/>
              <w:jc w:val="center"/>
              <w:rPr>
                <w:bCs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pStyle w:val="a5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pStyle w:val="a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</w:tr>
      <w:tr w:rsidR="00344856" w:rsidTr="00B340A7">
        <w:trPr>
          <w:trHeight w:val="930"/>
        </w:trPr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Default="00344856" w:rsidP="00344856">
            <w:pPr>
              <w:rPr>
                <w:rFonts w:eastAsia="Arial Unicode MS" w:cs="Tahoma"/>
                <w:bCs/>
                <w:color w:val="000000"/>
                <w:lang w:eastAsia="en-US"/>
              </w:rPr>
            </w:pPr>
            <w:r>
              <w:rPr>
                <w:rFonts w:eastAsia="Arial Unicode MS" w:cs="Tahoma"/>
                <w:bCs/>
                <w:color w:val="000000"/>
                <w:lang w:eastAsia="en-US"/>
              </w:rPr>
              <w:t>3</w:t>
            </w:r>
          </w:p>
          <w:p w:rsidR="00344856" w:rsidRDefault="00344856" w:rsidP="00344856">
            <w:pPr>
              <w:rPr>
                <w:rFonts w:eastAsia="Arial Unicode MS" w:cs="Tahoma"/>
                <w:bCs/>
                <w:color w:val="000000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FA05DB" w:rsidRDefault="00344856" w:rsidP="00344856">
            <w:r w:rsidRPr="00FA05DB">
              <w:t>Копылова Тамара Алексеевна</w:t>
            </w:r>
          </w:p>
          <w:p w:rsidR="00344856" w:rsidRPr="00FA05DB" w:rsidRDefault="00344856" w:rsidP="00344856">
            <w:r w:rsidRPr="00FA05DB">
              <w:t>специалист 1-го разряда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r>
              <w:t>419784,91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r>
              <w:t xml:space="preserve">   Квартира:</w:t>
            </w:r>
          </w:p>
          <w:p w:rsidR="00344856" w:rsidRDefault="00344856" w:rsidP="00344856">
            <w:r>
              <w:t>(общая долевая)</w:t>
            </w:r>
          </w:p>
          <w:p w:rsidR="00344856" w:rsidRPr="007F33F0" w:rsidRDefault="00344856" w:rsidP="00344856">
            <w:r>
              <w:t xml:space="preserve">    </w:t>
            </w:r>
            <w:r w:rsidRPr="007F33F0">
              <w:t xml:space="preserve"> Земельные участки:</w:t>
            </w:r>
          </w:p>
          <w:p w:rsidR="00344856" w:rsidRDefault="00344856" w:rsidP="00344856">
            <w:r w:rsidRPr="007F33F0">
              <w:t xml:space="preserve">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55,2</w:t>
            </w:r>
          </w:p>
          <w:p w:rsidR="00344856" w:rsidRDefault="00344856" w:rsidP="0034485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</w:t>
            </w:r>
          </w:p>
          <w:p w:rsidR="00344856" w:rsidRDefault="00344856" w:rsidP="0034485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</w:t>
            </w:r>
          </w:p>
          <w:p w:rsidR="00344856" w:rsidRDefault="00344856" w:rsidP="00344856">
            <w:pPr>
              <w:jc w:val="center"/>
              <w:rPr>
                <w:lang w:eastAsia="en-US"/>
              </w:rPr>
            </w:pPr>
          </w:p>
          <w:p w:rsidR="00344856" w:rsidRPr="0098112C" w:rsidRDefault="00344856" w:rsidP="003448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4856" w:rsidRDefault="00344856" w:rsidP="00344856">
            <w:pPr>
              <w:jc w:val="center"/>
              <w:rPr>
                <w:lang w:eastAsia="en-US"/>
              </w:rPr>
            </w:pPr>
          </w:p>
          <w:p w:rsidR="00344856" w:rsidRDefault="00344856" w:rsidP="00344856">
            <w:pPr>
              <w:jc w:val="center"/>
              <w:rPr>
                <w:lang w:eastAsia="en-US"/>
              </w:rPr>
            </w:pPr>
          </w:p>
          <w:p w:rsidR="00344856" w:rsidRDefault="00344856" w:rsidP="00344856">
            <w:pPr>
              <w:jc w:val="center"/>
              <w:rPr>
                <w:lang w:eastAsia="en-US"/>
              </w:rPr>
            </w:pPr>
          </w:p>
          <w:p w:rsidR="00344856" w:rsidRPr="0098112C" w:rsidRDefault="00344856" w:rsidP="003448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pStyle w:val="a5"/>
              <w:snapToGrid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Легковой автомобиль</w:t>
            </w:r>
          </w:p>
          <w:p w:rsidR="00344856" w:rsidRPr="00F050C0" w:rsidRDefault="00344856" w:rsidP="00344856">
            <w:pPr>
              <w:jc w:val="center"/>
              <w:rPr>
                <w:lang w:eastAsia="en-US"/>
              </w:rPr>
            </w:pPr>
            <w:proofErr w:type="spellStart"/>
            <w:r>
              <w:rPr>
                <w:b/>
                <w:bCs/>
              </w:rPr>
              <w:t>Шевроле</w:t>
            </w:r>
            <w:proofErr w:type="spellEnd"/>
            <w:r>
              <w:rPr>
                <w:b/>
                <w:bCs/>
              </w:rPr>
              <w:t xml:space="preserve"> Нива</w:t>
            </w:r>
            <w:r w:rsidRPr="00C202ED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2005</w:t>
            </w:r>
            <w:r w:rsidRPr="00C202ED">
              <w:rPr>
                <w:b/>
                <w:bCs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pStyle w:val="a5"/>
              <w:snapToGrid w:val="0"/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pStyle w:val="a5"/>
              <w:jc w:val="center"/>
              <w:rPr>
                <w:lang w:val="ru-RU"/>
              </w:rPr>
            </w:pPr>
          </w:p>
        </w:tc>
      </w:tr>
      <w:tr w:rsidR="00344856" w:rsidTr="00B340A7">
        <w:trPr>
          <w:trHeight w:val="592"/>
        </w:trPr>
        <w:tc>
          <w:tcPr>
            <w:tcW w:w="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6" w:rsidRDefault="00344856" w:rsidP="00344856">
            <w:pPr>
              <w:rPr>
                <w:rFonts w:eastAsia="Arial Unicode MS" w:cs="Tahoma"/>
                <w:bCs/>
                <w:color w:val="000000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FA05DB" w:rsidRDefault="00344856" w:rsidP="00344856">
            <w:r w:rsidRPr="00FA05DB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7F33F0" w:rsidRDefault="00344856" w:rsidP="00344856">
            <w:r>
              <w:t>160390,32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7F33F0" w:rsidRDefault="00344856" w:rsidP="00344856">
            <w:r w:rsidRPr="007F33F0">
              <w:t>Земельные участки:</w:t>
            </w:r>
          </w:p>
          <w:p w:rsidR="00344856" w:rsidRPr="007F33F0" w:rsidRDefault="00344856" w:rsidP="00344856">
            <w:r w:rsidRPr="007F33F0">
              <w:t xml:space="preserve"> (индивидуальная</w:t>
            </w:r>
            <w:proofErr w:type="gramStart"/>
            <w:r w:rsidRPr="007F33F0">
              <w:t xml:space="preserve"> )</w:t>
            </w:r>
            <w:proofErr w:type="gramEnd"/>
          </w:p>
          <w:p w:rsidR="00344856" w:rsidRPr="007F33F0" w:rsidRDefault="00344856" w:rsidP="00344856">
            <w:r w:rsidRPr="007F33F0">
              <w:t>Земельные участки:</w:t>
            </w:r>
          </w:p>
          <w:p w:rsidR="00344856" w:rsidRPr="007F33F0" w:rsidRDefault="00344856" w:rsidP="00344856">
            <w:r w:rsidRPr="007F33F0">
              <w:t xml:space="preserve"> (индивидуальная</w:t>
            </w:r>
            <w:proofErr w:type="gramStart"/>
            <w:r w:rsidRPr="007F33F0">
              <w:t xml:space="preserve"> )</w:t>
            </w:r>
            <w:proofErr w:type="gramEnd"/>
          </w:p>
          <w:p w:rsidR="00344856" w:rsidRPr="007F33F0" w:rsidRDefault="00344856" w:rsidP="00344856">
            <w:r w:rsidRPr="007F33F0">
              <w:t>Квартира:</w:t>
            </w:r>
          </w:p>
          <w:p w:rsidR="00344856" w:rsidRPr="007F33F0" w:rsidRDefault="00344856" w:rsidP="00344856">
            <w:proofErr w:type="gramStart"/>
            <w:r w:rsidRPr="007F33F0">
              <w:t xml:space="preserve">(общая долевая </w:t>
            </w:r>
            <w:proofErr w:type="gramEnd"/>
          </w:p>
          <w:p w:rsidR="00344856" w:rsidRPr="007F33F0" w:rsidRDefault="00344856" w:rsidP="0034485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7F33F0" w:rsidRDefault="00344856" w:rsidP="00344856">
            <w:r w:rsidRPr="007F33F0">
              <w:t xml:space="preserve">  </w:t>
            </w:r>
          </w:p>
          <w:p w:rsidR="00344856" w:rsidRPr="007F33F0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</w:t>
            </w:r>
            <w:r w:rsidRPr="007F33F0">
              <w:rPr>
                <w:bCs/>
                <w:lang w:val="ru-RU"/>
              </w:rPr>
              <w:t>000</w:t>
            </w:r>
          </w:p>
          <w:p w:rsidR="00344856" w:rsidRPr="007F33F0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44856" w:rsidRPr="007F33F0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1522,0</w:t>
            </w:r>
          </w:p>
          <w:p w:rsidR="00344856" w:rsidRPr="007F33F0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44856" w:rsidRPr="007F33F0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55</w:t>
            </w:r>
            <w:r w:rsidRPr="007F33F0">
              <w:rPr>
                <w:bCs/>
                <w:lang w:val="ru-RU"/>
              </w:rPr>
              <w:t>,2</w:t>
            </w:r>
          </w:p>
          <w:p w:rsidR="00344856" w:rsidRPr="007F33F0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44856" w:rsidRPr="007F33F0" w:rsidRDefault="00344856" w:rsidP="00344856"/>
          <w:p w:rsidR="00344856" w:rsidRPr="007F33F0" w:rsidRDefault="00344856" w:rsidP="003448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44856" w:rsidRPr="007F33F0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 w:rsidRPr="007F33F0">
              <w:rPr>
                <w:bCs/>
                <w:lang w:val="ru-RU"/>
              </w:rPr>
              <w:t>Россия</w:t>
            </w:r>
          </w:p>
          <w:p w:rsidR="00344856" w:rsidRPr="007F33F0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44856" w:rsidRPr="007F33F0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344856" w:rsidRPr="007F33F0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44856" w:rsidRPr="007F33F0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 w:rsidRPr="007F33F0">
              <w:rPr>
                <w:bCs/>
                <w:lang w:val="ru-RU"/>
              </w:rPr>
              <w:t>Россия</w:t>
            </w:r>
          </w:p>
          <w:p w:rsidR="00344856" w:rsidRPr="007F33F0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44856" w:rsidRPr="007F33F0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44856" w:rsidRPr="007F33F0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44856" w:rsidRPr="007F33F0" w:rsidRDefault="00344856" w:rsidP="00344856">
            <w:pPr>
              <w:pStyle w:val="a5"/>
              <w:snapToGrid w:val="0"/>
              <w:rPr>
                <w:bCs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7F33F0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44856" w:rsidRPr="007F33F0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C202ED" w:rsidRDefault="00344856" w:rsidP="00344856">
            <w:pPr>
              <w:pStyle w:val="a5"/>
              <w:snapToGrid w:val="0"/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7F33F0" w:rsidRDefault="00344856" w:rsidP="00344856">
            <w:pPr>
              <w:pStyle w:val="a5"/>
              <w:jc w:val="center"/>
              <w:rPr>
                <w:bCs/>
                <w:lang w:val="ru-RU"/>
              </w:rPr>
            </w:pPr>
          </w:p>
        </w:tc>
      </w:tr>
      <w:tr w:rsidR="00344856" w:rsidTr="00B340A7">
        <w:trPr>
          <w:trHeight w:val="592"/>
        </w:trPr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Default="00344856" w:rsidP="00344856">
            <w:pPr>
              <w:rPr>
                <w:rFonts w:eastAsia="Arial Unicode MS" w:cs="Tahoma"/>
                <w:bCs/>
                <w:color w:val="000000"/>
                <w:lang w:eastAsia="en-US"/>
              </w:rPr>
            </w:pPr>
            <w:r>
              <w:rPr>
                <w:rFonts w:eastAsia="Arial Unicode MS" w:cs="Tahoma"/>
                <w:bCs/>
                <w:color w:val="000000"/>
                <w:lang w:eastAsia="en-US"/>
              </w:rPr>
              <w:lastRenderedPageBreak/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FA05DB" w:rsidRDefault="00344856" w:rsidP="00344856">
            <w:r w:rsidRPr="00FA05DB">
              <w:t>Медведева Марина Ивановна</w:t>
            </w:r>
          </w:p>
          <w:p w:rsidR="00344856" w:rsidRPr="00FA05DB" w:rsidRDefault="00344856" w:rsidP="00344856">
            <w:r w:rsidRPr="00FA05DB">
              <w:t>специалист 2-го разряда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r>
              <w:t>223701,82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r>
              <w:t>Квартира:</w:t>
            </w:r>
          </w:p>
          <w:p w:rsidR="00344856" w:rsidRDefault="00344856" w:rsidP="00344856">
            <w:r>
              <w:t>( общая совместная</w:t>
            </w:r>
            <w:proofErr w:type="gramStart"/>
            <w:r>
              <w:t xml:space="preserve"> )</w:t>
            </w:r>
            <w:proofErr w:type="gramEnd"/>
          </w:p>
          <w:p w:rsidR="00344856" w:rsidRDefault="00344856" w:rsidP="00344856">
            <w:r>
              <w:t>Земельный участок:</w:t>
            </w:r>
          </w:p>
          <w:p w:rsidR="00344856" w:rsidRDefault="00344856" w:rsidP="00344856">
            <w:r>
              <w:t>(общая долевая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pStyle w:val="a5"/>
              <w:snapToGrid w:val="0"/>
              <w:jc w:val="center"/>
              <w:rPr>
                <w:lang w:val="ru-RU"/>
              </w:rPr>
            </w:pPr>
          </w:p>
          <w:p w:rsidR="00344856" w:rsidRDefault="00344856" w:rsidP="00344856">
            <w:pPr>
              <w:pStyle w:val="a5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54,0</w:t>
            </w:r>
          </w:p>
          <w:p w:rsidR="00344856" w:rsidRDefault="00344856" w:rsidP="00344856">
            <w:pPr>
              <w:pStyle w:val="a5"/>
              <w:snapToGrid w:val="0"/>
              <w:jc w:val="center"/>
              <w:rPr>
                <w:lang w:val="ru-RU"/>
              </w:rPr>
            </w:pPr>
          </w:p>
          <w:p w:rsidR="00344856" w:rsidRPr="00860BE2" w:rsidRDefault="00344856" w:rsidP="00344856">
            <w:pPr>
              <w:pStyle w:val="a5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lang w:val="ru-RU"/>
              </w:rPr>
              <w:t>1642,0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44856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344856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44856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344856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44856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0D6EC2" w:rsidRDefault="00344856" w:rsidP="00344856">
            <w:pPr>
              <w:pStyle w:val="a5"/>
              <w:jc w:val="center"/>
              <w:rPr>
                <w:bCs/>
                <w:lang w:val="ru-RU"/>
              </w:rPr>
            </w:pPr>
          </w:p>
        </w:tc>
      </w:tr>
      <w:tr w:rsidR="00344856" w:rsidTr="00B340A7">
        <w:trPr>
          <w:trHeight w:val="592"/>
        </w:trPr>
        <w:tc>
          <w:tcPr>
            <w:tcW w:w="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6" w:rsidRDefault="00344856" w:rsidP="00344856">
            <w:pPr>
              <w:rPr>
                <w:rFonts w:eastAsia="Arial Unicode MS" w:cs="Tahoma"/>
                <w:bCs/>
                <w:color w:val="000000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FA05DB" w:rsidRDefault="00344856" w:rsidP="00344856">
            <w:r w:rsidRPr="00FA05DB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r>
              <w:t>180879,0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pStyle w:val="a5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pStyle w:val="a5"/>
              <w:snapToGrid w:val="0"/>
              <w:jc w:val="center"/>
              <w:rPr>
                <w:b/>
                <w:lang w:val="ru-RU"/>
              </w:rPr>
            </w:pPr>
            <w:r w:rsidRPr="00386C98">
              <w:rPr>
                <w:lang w:val="ru-RU"/>
              </w:rPr>
              <w:t xml:space="preserve">1)Легковой автомобиль </w:t>
            </w:r>
            <w:r w:rsidRPr="005516B7">
              <w:rPr>
                <w:b/>
              </w:rPr>
              <w:t>TOYOTA</w:t>
            </w:r>
          </w:p>
          <w:p w:rsidR="00344856" w:rsidRDefault="00344856" w:rsidP="00344856">
            <w:pPr>
              <w:pStyle w:val="a5"/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</w:rPr>
              <w:t>HARRIER</w:t>
            </w:r>
            <w:r w:rsidRPr="00386C98">
              <w:rPr>
                <w:b/>
                <w:lang w:val="ru-RU"/>
              </w:rPr>
              <w:t>,2002г.</w:t>
            </w:r>
          </w:p>
          <w:p w:rsidR="00344856" w:rsidRPr="006B4AF5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 w:rsidRPr="00386C98">
              <w:rPr>
                <w:lang w:val="ru-RU"/>
              </w:rPr>
              <w:t xml:space="preserve">Легковой автомобиль </w:t>
            </w:r>
            <w:r w:rsidRPr="00386C98">
              <w:rPr>
                <w:b/>
                <w:lang w:val="ru-RU"/>
              </w:rPr>
              <w:t>АУДИ 100,1996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BC6E7C" w:rsidRDefault="00344856" w:rsidP="00344856">
            <w:r>
              <w:t xml:space="preserve"> </w:t>
            </w:r>
          </w:p>
          <w:p w:rsidR="00344856" w:rsidRPr="00BC6E7C" w:rsidRDefault="00344856" w:rsidP="003448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386C98" w:rsidRDefault="00344856" w:rsidP="0034485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386C98" w:rsidRDefault="00344856" w:rsidP="0034485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8600CB" w:rsidRDefault="00344856" w:rsidP="00344856">
            <w:pPr>
              <w:pStyle w:val="a5"/>
              <w:jc w:val="center"/>
              <w:rPr>
                <w:lang w:val="ru-RU"/>
              </w:rPr>
            </w:pPr>
          </w:p>
        </w:tc>
      </w:tr>
      <w:tr w:rsidR="00344856" w:rsidTr="00B340A7">
        <w:trPr>
          <w:trHeight w:val="592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6" w:rsidRDefault="00344856" w:rsidP="00344856">
            <w:pPr>
              <w:rPr>
                <w:rFonts w:eastAsia="Arial Unicode MS" w:cs="Tahoma"/>
                <w:bCs/>
                <w:color w:val="000000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FA05DB" w:rsidRDefault="00344856" w:rsidP="00344856">
            <w:r w:rsidRPr="00FA05DB"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1D3A01" w:rsidRDefault="00344856" w:rsidP="00344856">
            <w:pPr>
              <w:jc w:val="center"/>
            </w:pPr>
            <w: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D740DA" w:rsidRDefault="00344856" w:rsidP="003448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D740DA" w:rsidRDefault="00344856" w:rsidP="0034485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jc w:val="center"/>
            </w:pPr>
            <w: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0844EC" w:rsidRDefault="00344856" w:rsidP="00344856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>-----</w:t>
            </w:r>
          </w:p>
        </w:tc>
      </w:tr>
      <w:tr w:rsidR="00344856" w:rsidTr="00B340A7">
        <w:trPr>
          <w:trHeight w:val="592"/>
        </w:trPr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856" w:rsidRDefault="00344856" w:rsidP="00344856">
            <w:pPr>
              <w:rPr>
                <w:rFonts w:eastAsia="Arial Unicode MS" w:cs="Tahoma"/>
                <w:bCs/>
                <w:color w:val="000000"/>
                <w:lang w:eastAsia="en-US"/>
              </w:rPr>
            </w:pPr>
            <w:r>
              <w:rPr>
                <w:rFonts w:eastAsia="Arial Unicode MS" w:cs="Tahoma"/>
                <w:bCs/>
                <w:color w:val="000000"/>
                <w:lang w:eastAsia="en-US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FA05DB" w:rsidRDefault="00344856" w:rsidP="00344856">
            <w:proofErr w:type="spellStart"/>
            <w:r w:rsidRPr="00FA05DB">
              <w:t>Овчинникова</w:t>
            </w:r>
            <w:proofErr w:type="spellEnd"/>
            <w:r w:rsidRPr="00FA05DB">
              <w:t xml:space="preserve"> Елена Александровна</w:t>
            </w:r>
          </w:p>
          <w:p w:rsidR="00344856" w:rsidRPr="00FA05DB" w:rsidRDefault="00344856" w:rsidP="00344856">
            <w:r w:rsidRPr="00FA05DB">
              <w:t xml:space="preserve">Специалист </w:t>
            </w:r>
          </w:p>
          <w:p w:rsidR="00344856" w:rsidRPr="00FA05DB" w:rsidRDefault="00344856" w:rsidP="00344856">
            <w:r w:rsidRPr="00FA05DB">
              <w:t>зам</w:t>
            </w:r>
            <w:proofErr w:type="gramStart"/>
            <w:r w:rsidRPr="00FA05DB">
              <w:t>.г</w:t>
            </w:r>
            <w:proofErr w:type="gramEnd"/>
            <w:r w:rsidRPr="00FA05DB">
              <w:t>лавы</w:t>
            </w:r>
          </w:p>
          <w:p w:rsidR="00344856" w:rsidRPr="00FA05DB" w:rsidRDefault="00344856" w:rsidP="0034485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r>
              <w:t>279224,43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r>
              <w:t>Земельный участок:</w:t>
            </w:r>
          </w:p>
          <w:p w:rsidR="00344856" w:rsidRDefault="00344856" w:rsidP="00344856">
            <w:r>
              <w:t xml:space="preserve"> (общая совместная</w:t>
            </w:r>
            <w:proofErr w:type="gramStart"/>
            <w:r>
              <w:t xml:space="preserve"> )</w:t>
            </w:r>
            <w:proofErr w:type="gramEnd"/>
          </w:p>
          <w:p w:rsidR="00344856" w:rsidRDefault="00344856" w:rsidP="00344856">
            <w:r>
              <w:t>Земельный участок:</w:t>
            </w:r>
          </w:p>
          <w:p w:rsidR="00344856" w:rsidRDefault="00344856" w:rsidP="00344856">
            <w:r>
              <w:t xml:space="preserve"> (индивидуальная)</w:t>
            </w:r>
          </w:p>
          <w:p w:rsidR="00344856" w:rsidRDefault="00344856" w:rsidP="00344856">
            <w:r>
              <w:t>Квартира:</w:t>
            </w:r>
          </w:p>
          <w:p w:rsidR="00344856" w:rsidRDefault="00344856" w:rsidP="00344856">
            <w:r>
              <w:t>(общая совместная)</w:t>
            </w:r>
          </w:p>
          <w:p w:rsidR="00344856" w:rsidRDefault="00344856" w:rsidP="0034485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r>
              <w:t xml:space="preserve"> </w:t>
            </w:r>
          </w:p>
          <w:p w:rsidR="00344856" w:rsidRDefault="00344856" w:rsidP="00344856">
            <w:r>
              <w:t>865,7</w:t>
            </w:r>
          </w:p>
          <w:p w:rsidR="00344856" w:rsidRDefault="00344856" w:rsidP="00344856"/>
          <w:p w:rsidR="00344856" w:rsidRDefault="00344856" w:rsidP="00344856">
            <w:r>
              <w:t>120000,0</w:t>
            </w:r>
          </w:p>
          <w:p w:rsidR="00344856" w:rsidRDefault="00344856" w:rsidP="00344856"/>
          <w:p w:rsidR="00344856" w:rsidRDefault="00344856" w:rsidP="00344856">
            <w: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pStyle w:val="a5"/>
              <w:snapToGrid w:val="0"/>
              <w:jc w:val="center"/>
              <w:rPr>
                <w:lang w:val="ru-RU"/>
              </w:rPr>
            </w:pPr>
          </w:p>
          <w:p w:rsidR="00344856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344856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44856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344856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44856" w:rsidRDefault="00344856" w:rsidP="00344856">
            <w:pPr>
              <w:pStyle w:val="a5"/>
              <w:snapToGrid w:val="0"/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344856" w:rsidRDefault="00344856" w:rsidP="00344856">
            <w:pPr>
              <w:pStyle w:val="a5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44856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44856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/>
          <w:p w:rsidR="00344856" w:rsidRDefault="00344856" w:rsidP="003448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pStyle w:val="a5"/>
              <w:jc w:val="center"/>
              <w:rPr>
                <w:lang w:val="ru-RU"/>
              </w:rPr>
            </w:pPr>
          </w:p>
        </w:tc>
      </w:tr>
      <w:tr w:rsidR="00344856" w:rsidTr="00B340A7">
        <w:trPr>
          <w:trHeight w:val="592"/>
        </w:trPr>
        <w:tc>
          <w:tcPr>
            <w:tcW w:w="6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6" w:rsidRDefault="00344856" w:rsidP="00344856">
            <w:pPr>
              <w:rPr>
                <w:rFonts w:eastAsia="Arial Unicode MS" w:cs="Tahoma"/>
                <w:bCs/>
                <w:color w:val="000000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FA05DB" w:rsidRDefault="00344856" w:rsidP="00344856">
            <w:r w:rsidRPr="00FA05DB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r>
              <w:t>622034,21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r>
              <w:t>Земельный участок:</w:t>
            </w:r>
          </w:p>
          <w:p w:rsidR="00344856" w:rsidRDefault="00344856" w:rsidP="00344856">
            <w:r>
              <w:t xml:space="preserve"> (общая совместная</w:t>
            </w:r>
            <w:proofErr w:type="gramStart"/>
            <w:r>
              <w:t xml:space="preserve"> )</w:t>
            </w:r>
            <w:proofErr w:type="gramEnd"/>
          </w:p>
          <w:p w:rsidR="00344856" w:rsidRDefault="00344856" w:rsidP="00344856">
            <w:r>
              <w:t>Квартира:</w:t>
            </w:r>
          </w:p>
          <w:p w:rsidR="00344856" w:rsidRDefault="00344856" w:rsidP="00344856">
            <w:r>
              <w:t>(общая совместная)</w:t>
            </w:r>
          </w:p>
          <w:p w:rsidR="00344856" w:rsidRDefault="00344856" w:rsidP="0034485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r>
              <w:t xml:space="preserve"> </w:t>
            </w:r>
          </w:p>
          <w:p w:rsidR="00344856" w:rsidRDefault="00344856" w:rsidP="00344856">
            <w:r>
              <w:t>865,7</w:t>
            </w:r>
          </w:p>
          <w:p w:rsidR="00344856" w:rsidRDefault="00344856" w:rsidP="00344856"/>
          <w:p w:rsidR="00344856" w:rsidRDefault="00344856" w:rsidP="00344856">
            <w: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pStyle w:val="a5"/>
              <w:snapToGrid w:val="0"/>
              <w:jc w:val="center"/>
              <w:rPr>
                <w:lang w:val="ru-RU"/>
              </w:rPr>
            </w:pPr>
          </w:p>
          <w:p w:rsidR="00344856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344856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44856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Россия</w:t>
            </w:r>
          </w:p>
          <w:p w:rsidR="00344856" w:rsidRDefault="00344856" w:rsidP="00344856">
            <w:pPr>
              <w:pStyle w:val="a5"/>
              <w:snapToGrid w:val="0"/>
              <w:jc w:val="center"/>
              <w:rPr>
                <w:bCs/>
                <w:lang w:val="ru-RU"/>
              </w:rPr>
            </w:pPr>
          </w:p>
          <w:p w:rsidR="00344856" w:rsidRDefault="00344856" w:rsidP="00344856">
            <w:pPr>
              <w:pStyle w:val="a5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4B6217" w:rsidRDefault="00344856" w:rsidP="00344856">
            <w:pPr>
              <w:pStyle w:val="a5"/>
              <w:snapToGrid w:val="0"/>
              <w:rPr>
                <w:bCs/>
                <w:lang w:val="ru-RU"/>
              </w:rPr>
            </w:pPr>
            <w:r w:rsidRPr="004B6217">
              <w:rPr>
                <w:lang w:val="ru-RU"/>
              </w:rPr>
              <w:t xml:space="preserve">Легковой автомобиль  </w:t>
            </w:r>
            <w:r w:rsidRPr="004B6217">
              <w:rPr>
                <w:b/>
                <w:lang w:val="ru-RU"/>
              </w:rPr>
              <w:t>КИА Рио,2012г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8600CB" w:rsidRDefault="00344856" w:rsidP="003448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Default="00344856" w:rsidP="00344856">
            <w:pPr>
              <w:pStyle w:val="a5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56" w:rsidRPr="000844EC" w:rsidRDefault="00344856" w:rsidP="00344856">
            <w:pPr>
              <w:pStyle w:val="a5"/>
              <w:jc w:val="center"/>
              <w:rPr>
                <w:lang w:val="ru-RU"/>
              </w:rPr>
            </w:pPr>
          </w:p>
        </w:tc>
      </w:tr>
      <w:tr w:rsidR="00344856" w:rsidTr="003448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122"/>
        </w:trPr>
        <w:tc>
          <w:tcPr>
            <w:tcW w:w="613" w:type="dxa"/>
            <w:tcBorders>
              <w:top w:val="nil"/>
              <w:bottom w:val="nil"/>
            </w:tcBorders>
          </w:tcPr>
          <w:p w:rsidR="00344856" w:rsidRDefault="00344856" w:rsidP="00344856"/>
        </w:tc>
        <w:tc>
          <w:tcPr>
            <w:tcW w:w="2277" w:type="dxa"/>
            <w:gridSpan w:val="2"/>
          </w:tcPr>
          <w:p w:rsidR="00344856" w:rsidRPr="00FA05DB" w:rsidRDefault="00344856" w:rsidP="00344856">
            <w:r w:rsidRPr="00FA05DB">
              <w:t>сын</w:t>
            </w:r>
          </w:p>
        </w:tc>
        <w:tc>
          <w:tcPr>
            <w:tcW w:w="1418" w:type="dxa"/>
          </w:tcPr>
          <w:p w:rsidR="00344856" w:rsidRDefault="00344856" w:rsidP="00344856">
            <w:pPr>
              <w:jc w:val="center"/>
            </w:pPr>
          </w:p>
        </w:tc>
        <w:tc>
          <w:tcPr>
            <w:tcW w:w="2268" w:type="dxa"/>
          </w:tcPr>
          <w:p w:rsidR="00344856" w:rsidRDefault="00344856" w:rsidP="00344856">
            <w:pPr>
              <w:jc w:val="center"/>
            </w:pPr>
          </w:p>
        </w:tc>
        <w:tc>
          <w:tcPr>
            <w:tcW w:w="1418" w:type="dxa"/>
          </w:tcPr>
          <w:p w:rsidR="00344856" w:rsidRDefault="00344856" w:rsidP="00344856">
            <w:pPr>
              <w:jc w:val="center"/>
            </w:pPr>
            <w:r>
              <w:t>---</w:t>
            </w:r>
          </w:p>
        </w:tc>
        <w:tc>
          <w:tcPr>
            <w:tcW w:w="1134" w:type="dxa"/>
          </w:tcPr>
          <w:p w:rsidR="00344856" w:rsidRDefault="00344856" w:rsidP="00344856">
            <w:pPr>
              <w:jc w:val="center"/>
            </w:pPr>
            <w:r>
              <w:t>---</w:t>
            </w:r>
          </w:p>
        </w:tc>
        <w:tc>
          <w:tcPr>
            <w:tcW w:w="1559" w:type="dxa"/>
          </w:tcPr>
          <w:p w:rsidR="00344856" w:rsidRDefault="00344856" w:rsidP="00344856">
            <w:pPr>
              <w:jc w:val="center"/>
            </w:pPr>
            <w:r>
              <w:t>---</w:t>
            </w:r>
          </w:p>
        </w:tc>
        <w:tc>
          <w:tcPr>
            <w:tcW w:w="1134" w:type="dxa"/>
          </w:tcPr>
          <w:p w:rsidR="00344856" w:rsidRDefault="00344856" w:rsidP="00344856">
            <w:pPr>
              <w:jc w:val="center"/>
            </w:pPr>
            <w:r>
              <w:t>---</w:t>
            </w:r>
          </w:p>
        </w:tc>
        <w:tc>
          <w:tcPr>
            <w:tcW w:w="1134" w:type="dxa"/>
          </w:tcPr>
          <w:p w:rsidR="00344856" w:rsidRDefault="00344856" w:rsidP="00344856">
            <w:pPr>
              <w:jc w:val="center"/>
            </w:pPr>
          </w:p>
        </w:tc>
        <w:tc>
          <w:tcPr>
            <w:tcW w:w="1559" w:type="dxa"/>
          </w:tcPr>
          <w:p w:rsidR="00344856" w:rsidRDefault="00344856" w:rsidP="00344856">
            <w:pPr>
              <w:jc w:val="center"/>
            </w:pPr>
          </w:p>
        </w:tc>
        <w:tc>
          <w:tcPr>
            <w:tcW w:w="1134" w:type="dxa"/>
          </w:tcPr>
          <w:p w:rsidR="00344856" w:rsidRDefault="00344856" w:rsidP="00344856">
            <w:pPr>
              <w:jc w:val="center"/>
            </w:pPr>
            <w:r>
              <w:t>---</w:t>
            </w:r>
          </w:p>
        </w:tc>
      </w:tr>
      <w:tr w:rsidR="00344856" w:rsidTr="00B3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220"/>
        </w:trPr>
        <w:tc>
          <w:tcPr>
            <w:tcW w:w="613" w:type="dxa"/>
            <w:tcBorders>
              <w:top w:val="nil"/>
              <w:bottom w:val="nil"/>
            </w:tcBorders>
          </w:tcPr>
          <w:p w:rsidR="00344856" w:rsidRDefault="00344856" w:rsidP="00344856"/>
          <w:p w:rsidR="00344856" w:rsidRDefault="00344856" w:rsidP="00344856"/>
          <w:p w:rsidR="00344856" w:rsidRDefault="00344856" w:rsidP="00344856"/>
          <w:p w:rsidR="00344856" w:rsidRDefault="00344856" w:rsidP="00344856">
            <w:r>
              <w:t>6</w:t>
            </w:r>
          </w:p>
        </w:tc>
        <w:tc>
          <w:tcPr>
            <w:tcW w:w="2277" w:type="dxa"/>
            <w:gridSpan w:val="2"/>
          </w:tcPr>
          <w:p w:rsidR="00344856" w:rsidRPr="00FA05DB" w:rsidRDefault="00344856" w:rsidP="00344856">
            <w:r w:rsidRPr="00FA05DB">
              <w:t>Зайцева Светлана Александровна</w:t>
            </w:r>
          </w:p>
        </w:tc>
        <w:tc>
          <w:tcPr>
            <w:tcW w:w="1418" w:type="dxa"/>
          </w:tcPr>
          <w:p w:rsidR="00344856" w:rsidRDefault="00344856" w:rsidP="00344856">
            <w:pPr>
              <w:jc w:val="center"/>
            </w:pPr>
            <w:r>
              <w:t>1183307,58</w:t>
            </w:r>
          </w:p>
        </w:tc>
        <w:tc>
          <w:tcPr>
            <w:tcW w:w="2268" w:type="dxa"/>
          </w:tcPr>
          <w:p w:rsidR="00344856" w:rsidRDefault="00344856" w:rsidP="00344856">
            <w:r>
              <w:t>Квартира:</w:t>
            </w:r>
          </w:p>
          <w:p w:rsidR="00344856" w:rsidRDefault="00344856" w:rsidP="00344856">
            <w:r>
              <w:t>(общая долевая)</w:t>
            </w:r>
          </w:p>
          <w:p w:rsidR="00344856" w:rsidRDefault="00344856" w:rsidP="00344856">
            <w:pPr>
              <w:jc w:val="center"/>
            </w:pPr>
          </w:p>
        </w:tc>
        <w:tc>
          <w:tcPr>
            <w:tcW w:w="1418" w:type="dxa"/>
          </w:tcPr>
          <w:p w:rsidR="00344856" w:rsidRDefault="00344856" w:rsidP="00344856">
            <w:pPr>
              <w:jc w:val="center"/>
            </w:pPr>
          </w:p>
          <w:p w:rsidR="00344856" w:rsidRDefault="00344856" w:rsidP="00344856">
            <w:pPr>
              <w:jc w:val="center"/>
            </w:pPr>
            <w:r>
              <w:t>57,6</w:t>
            </w:r>
          </w:p>
        </w:tc>
        <w:tc>
          <w:tcPr>
            <w:tcW w:w="1134" w:type="dxa"/>
          </w:tcPr>
          <w:p w:rsidR="00344856" w:rsidRDefault="00344856" w:rsidP="00344856">
            <w:pPr>
              <w:jc w:val="center"/>
            </w:pPr>
          </w:p>
          <w:p w:rsidR="00344856" w:rsidRDefault="00344856" w:rsidP="0034485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44856" w:rsidRDefault="00344856" w:rsidP="00344856">
            <w:pPr>
              <w:jc w:val="center"/>
            </w:pPr>
          </w:p>
        </w:tc>
        <w:tc>
          <w:tcPr>
            <w:tcW w:w="1134" w:type="dxa"/>
          </w:tcPr>
          <w:p w:rsidR="00344856" w:rsidRDefault="00344856" w:rsidP="00344856">
            <w:r>
              <w:t>Квартира:</w:t>
            </w:r>
          </w:p>
          <w:p w:rsidR="00344856" w:rsidRDefault="00344856" w:rsidP="0034485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344856" w:rsidRDefault="00344856" w:rsidP="00344856">
            <w:pPr>
              <w:jc w:val="center"/>
            </w:pPr>
            <w:r>
              <w:t>72,6</w:t>
            </w:r>
          </w:p>
          <w:p w:rsidR="00344856" w:rsidRDefault="00344856" w:rsidP="00344856">
            <w:pPr>
              <w:jc w:val="center"/>
            </w:pPr>
          </w:p>
          <w:p w:rsidR="00344856" w:rsidRDefault="00344856" w:rsidP="00344856">
            <w:pPr>
              <w:jc w:val="center"/>
            </w:pPr>
            <w:r>
              <w:t>1893,0</w:t>
            </w:r>
          </w:p>
        </w:tc>
        <w:tc>
          <w:tcPr>
            <w:tcW w:w="1559" w:type="dxa"/>
          </w:tcPr>
          <w:p w:rsidR="00344856" w:rsidRDefault="00344856" w:rsidP="00344856">
            <w:pPr>
              <w:jc w:val="center"/>
            </w:pPr>
            <w:r>
              <w:t>Россия</w:t>
            </w:r>
          </w:p>
          <w:p w:rsidR="00344856" w:rsidRDefault="00344856" w:rsidP="00344856">
            <w:pPr>
              <w:jc w:val="center"/>
            </w:pPr>
          </w:p>
          <w:p w:rsidR="00344856" w:rsidRDefault="00344856" w:rsidP="0034485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344856" w:rsidRDefault="00344856" w:rsidP="00344856">
            <w:pPr>
              <w:jc w:val="center"/>
            </w:pPr>
          </w:p>
        </w:tc>
      </w:tr>
      <w:tr w:rsidR="00344856" w:rsidTr="00B340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220"/>
        </w:trPr>
        <w:tc>
          <w:tcPr>
            <w:tcW w:w="613" w:type="dxa"/>
            <w:tcBorders>
              <w:top w:val="nil"/>
            </w:tcBorders>
          </w:tcPr>
          <w:p w:rsidR="00344856" w:rsidRDefault="00344856" w:rsidP="00344856"/>
        </w:tc>
        <w:tc>
          <w:tcPr>
            <w:tcW w:w="2277" w:type="dxa"/>
            <w:gridSpan w:val="2"/>
          </w:tcPr>
          <w:p w:rsidR="00344856" w:rsidRDefault="00344856" w:rsidP="00344856">
            <w:r>
              <w:t xml:space="preserve">Супруг </w:t>
            </w:r>
          </w:p>
        </w:tc>
        <w:tc>
          <w:tcPr>
            <w:tcW w:w="1418" w:type="dxa"/>
          </w:tcPr>
          <w:p w:rsidR="00344856" w:rsidRDefault="00344856" w:rsidP="00344856">
            <w:pPr>
              <w:jc w:val="center"/>
            </w:pPr>
            <w:r>
              <w:t>130896,48</w:t>
            </w:r>
          </w:p>
        </w:tc>
        <w:tc>
          <w:tcPr>
            <w:tcW w:w="2268" w:type="dxa"/>
          </w:tcPr>
          <w:p w:rsidR="00344856" w:rsidRDefault="00344856" w:rsidP="00344856">
            <w:r>
              <w:t>Квартира:</w:t>
            </w:r>
          </w:p>
          <w:p w:rsidR="00344856" w:rsidRDefault="00344856" w:rsidP="00344856">
            <w:r>
              <w:t>(общая долевая)</w:t>
            </w:r>
          </w:p>
          <w:p w:rsidR="00344856" w:rsidRDefault="00344856" w:rsidP="00344856">
            <w:pPr>
              <w:jc w:val="center"/>
            </w:pPr>
          </w:p>
        </w:tc>
        <w:tc>
          <w:tcPr>
            <w:tcW w:w="1418" w:type="dxa"/>
          </w:tcPr>
          <w:p w:rsidR="00344856" w:rsidRDefault="00344856" w:rsidP="00344856">
            <w:pPr>
              <w:jc w:val="center"/>
            </w:pPr>
          </w:p>
          <w:p w:rsidR="00344856" w:rsidRDefault="00344856" w:rsidP="00344856">
            <w:pPr>
              <w:jc w:val="center"/>
            </w:pPr>
            <w:r>
              <w:t>57,6</w:t>
            </w:r>
          </w:p>
        </w:tc>
        <w:tc>
          <w:tcPr>
            <w:tcW w:w="1134" w:type="dxa"/>
          </w:tcPr>
          <w:p w:rsidR="00344856" w:rsidRDefault="00344856" w:rsidP="00344856">
            <w:pPr>
              <w:jc w:val="center"/>
            </w:pPr>
          </w:p>
          <w:p w:rsidR="00344856" w:rsidRDefault="00344856" w:rsidP="0034485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44856" w:rsidRPr="00B340A7" w:rsidRDefault="00344856" w:rsidP="00344856">
            <w:pPr>
              <w:jc w:val="center"/>
            </w:pPr>
            <w:r w:rsidRPr="004B6217">
              <w:t xml:space="preserve">Легковой автомобиль  </w:t>
            </w:r>
            <w:r w:rsidRPr="004B6217">
              <w:rPr>
                <w:b/>
              </w:rPr>
              <w:t xml:space="preserve">КИА </w:t>
            </w:r>
            <w:r>
              <w:rPr>
                <w:b/>
                <w:lang w:val="en-US"/>
              </w:rPr>
              <w:t>DE</w:t>
            </w:r>
            <w:r>
              <w:rPr>
                <w:b/>
              </w:rPr>
              <w:t>,2010г.</w:t>
            </w:r>
          </w:p>
        </w:tc>
        <w:tc>
          <w:tcPr>
            <w:tcW w:w="1134" w:type="dxa"/>
          </w:tcPr>
          <w:p w:rsidR="00344856" w:rsidRDefault="00344856" w:rsidP="00344856">
            <w:r>
              <w:t>Квартира:</w:t>
            </w:r>
          </w:p>
          <w:p w:rsidR="00344856" w:rsidRDefault="00344856" w:rsidP="0034485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344856" w:rsidRDefault="00344856" w:rsidP="00344856">
            <w:pPr>
              <w:jc w:val="center"/>
            </w:pPr>
            <w:r>
              <w:t>72,6</w:t>
            </w:r>
          </w:p>
          <w:p w:rsidR="00344856" w:rsidRDefault="00344856" w:rsidP="00344856">
            <w:pPr>
              <w:jc w:val="center"/>
            </w:pPr>
          </w:p>
          <w:p w:rsidR="00344856" w:rsidRDefault="00344856" w:rsidP="00344856">
            <w:pPr>
              <w:jc w:val="center"/>
            </w:pPr>
            <w:r>
              <w:t>1893,0</w:t>
            </w:r>
          </w:p>
        </w:tc>
        <w:tc>
          <w:tcPr>
            <w:tcW w:w="1559" w:type="dxa"/>
          </w:tcPr>
          <w:p w:rsidR="00344856" w:rsidRDefault="00344856" w:rsidP="00344856">
            <w:pPr>
              <w:jc w:val="center"/>
            </w:pPr>
            <w:r>
              <w:t>Россия</w:t>
            </w:r>
          </w:p>
          <w:p w:rsidR="00344856" w:rsidRDefault="00344856" w:rsidP="00344856">
            <w:pPr>
              <w:jc w:val="center"/>
            </w:pPr>
          </w:p>
          <w:p w:rsidR="00344856" w:rsidRDefault="00344856" w:rsidP="0034485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344856" w:rsidRDefault="00344856" w:rsidP="00344856">
            <w:pPr>
              <w:jc w:val="center"/>
            </w:pPr>
          </w:p>
        </w:tc>
      </w:tr>
    </w:tbl>
    <w:p w:rsidR="003248DC" w:rsidRDefault="003248DC" w:rsidP="003248DC"/>
    <w:p w:rsidR="003248DC" w:rsidRDefault="003248DC" w:rsidP="003248DC"/>
    <w:p w:rsidR="000410A1" w:rsidRDefault="000410A1"/>
    <w:sectPr w:rsidR="000410A1" w:rsidSect="003248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48DC"/>
    <w:rsid w:val="00003F39"/>
    <w:rsid w:val="000410A1"/>
    <w:rsid w:val="000455CF"/>
    <w:rsid w:val="00146A12"/>
    <w:rsid w:val="002F4454"/>
    <w:rsid w:val="003248DC"/>
    <w:rsid w:val="00344856"/>
    <w:rsid w:val="00386C98"/>
    <w:rsid w:val="003C374A"/>
    <w:rsid w:val="004B6217"/>
    <w:rsid w:val="005516B7"/>
    <w:rsid w:val="006B4AF5"/>
    <w:rsid w:val="00771164"/>
    <w:rsid w:val="007F33F0"/>
    <w:rsid w:val="00856EA2"/>
    <w:rsid w:val="008600CB"/>
    <w:rsid w:val="00860BE2"/>
    <w:rsid w:val="008A7A27"/>
    <w:rsid w:val="00B340A7"/>
    <w:rsid w:val="00BC6E7C"/>
    <w:rsid w:val="00C202ED"/>
    <w:rsid w:val="00CE00B5"/>
    <w:rsid w:val="00DC0D99"/>
    <w:rsid w:val="00DD586B"/>
    <w:rsid w:val="00E559A3"/>
    <w:rsid w:val="00EC0A1E"/>
    <w:rsid w:val="00FA0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8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locked/>
    <w:rsid w:val="003248DC"/>
    <w:rPr>
      <w:rFonts w:ascii="Calibri" w:eastAsia="Calibri" w:hAnsi="Calibri"/>
      <w:sz w:val="24"/>
      <w:szCs w:val="24"/>
      <w:lang w:eastAsia="ru-RU"/>
    </w:rPr>
  </w:style>
  <w:style w:type="paragraph" w:styleId="a4">
    <w:name w:val="header"/>
    <w:basedOn w:val="a"/>
    <w:link w:val="a3"/>
    <w:semiHidden/>
    <w:rsid w:val="003248DC"/>
    <w:pPr>
      <w:tabs>
        <w:tab w:val="center" w:pos="4677"/>
        <w:tab w:val="right" w:pos="9355"/>
      </w:tabs>
    </w:pPr>
    <w:rPr>
      <w:rFonts w:ascii="Calibri" w:hAnsi="Calibri" w:cstheme="minorBidi"/>
    </w:rPr>
  </w:style>
  <w:style w:type="character" w:customStyle="1" w:styleId="1">
    <w:name w:val="Верхний колонтитул Знак1"/>
    <w:basedOn w:val="a0"/>
    <w:link w:val="a4"/>
    <w:uiPriority w:val="99"/>
    <w:semiHidden/>
    <w:rsid w:val="003248D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3248DC"/>
    <w:pPr>
      <w:widowControl w:val="0"/>
      <w:suppressLineNumbers/>
      <w:suppressAutoHyphens/>
    </w:pPr>
    <w:rPr>
      <w:rFonts w:eastAsia="Arial Unicode MS" w:cs="Tahoma"/>
      <w:color w:val="000000"/>
      <w:lang w:val="en-US" w:eastAsia="en-US"/>
    </w:rPr>
  </w:style>
  <w:style w:type="paragraph" w:styleId="a6">
    <w:name w:val="No Spacing"/>
    <w:uiPriority w:val="1"/>
    <w:qFormat/>
    <w:rsid w:val="00DC0D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2015-02-06T06:29:00Z</dcterms:created>
  <dcterms:modified xsi:type="dcterms:W3CDTF">2019-06-05T02:08:00Z</dcterms:modified>
</cp:coreProperties>
</file>