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A31" w:rsidRPr="00E05576" w:rsidRDefault="00C22A31" w:rsidP="00E05576">
      <w:pPr>
        <w:ind w:left="4248"/>
        <w:outlineLvl w:val="0"/>
      </w:pPr>
      <w:r>
        <w:t xml:space="preserve">                          </w:t>
      </w:r>
      <w:r w:rsidRPr="00E05576">
        <w:t xml:space="preserve">Приложение  № </w:t>
      </w:r>
      <w:r>
        <w:t>8</w:t>
      </w:r>
      <w:r w:rsidRPr="00E05576">
        <w:t xml:space="preserve"> к решению       </w:t>
      </w:r>
    </w:p>
    <w:p w:rsidR="00C22A31" w:rsidRPr="00E05576" w:rsidRDefault="00C22A31" w:rsidP="00055DC8">
      <w:pPr>
        <w:ind w:left="4956" w:firstLine="708"/>
      </w:pPr>
      <w:r w:rsidRPr="00E05576">
        <w:t xml:space="preserve">сессии Совета депутатов </w:t>
      </w:r>
    </w:p>
    <w:p w:rsidR="00C22A31" w:rsidRDefault="00C22A31" w:rsidP="00E05576">
      <w:pPr>
        <w:ind w:left="4248" w:firstLine="708"/>
      </w:pPr>
      <w:r>
        <w:t xml:space="preserve">            Верх-Мильтюшинского</w:t>
      </w:r>
      <w:r w:rsidRPr="00E05576">
        <w:t xml:space="preserve"> </w:t>
      </w:r>
      <w:r>
        <w:t xml:space="preserve"> </w:t>
      </w:r>
      <w:r w:rsidRPr="00E05576">
        <w:t>сельсовета</w:t>
      </w:r>
    </w:p>
    <w:p w:rsidR="00C22A31" w:rsidRDefault="00C22A31" w:rsidP="00055DC8">
      <w:pPr>
        <w:tabs>
          <w:tab w:val="left" w:pos="5760"/>
        </w:tabs>
        <w:ind w:left="4248" w:firstLine="708"/>
      </w:pPr>
      <w:r w:rsidRPr="00E05576">
        <w:t xml:space="preserve"> </w:t>
      </w:r>
      <w:r>
        <w:t xml:space="preserve"> </w:t>
      </w:r>
      <w:r>
        <w:tab/>
        <w:t>Черепановского района</w:t>
      </w:r>
    </w:p>
    <w:p w:rsidR="00C22A31" w:rsidRPr="00E05576" w:rsidRDefault="00C22A31" w:rsidP="00055DC8">
      <w:pPr>
        <w:tabs>
          <w:tab w:val="left" w:pos="5760"/>
        </w:tabs>
        <w:ind w:left="4248" w:firstLine="708"/>
      </w:pPr>
      <w:r>
        <w:tab/>
        <w:t>Новосибирской области</w:t>
      </w:r>
    </w:p>
    <w:p w:rsidR="00C22A31" w:rsidRPr="00E05576" w:rsidRDefault="00C22A31" w:rsidP="00E05576">
      <w:pPr>
        <w:ind w:left="4248" w:firstLine="708"/>
      </w:pPr>
      <w:r w:rsidRPr="00E05576">
        <w:t xml:space="preserve">                                       Таблица </w:t>
      </w:r>
      <w:r>
        <w:t>1</w:t>
      </w:r>
    </w:p>
    <w:p w:rsidR="00C22A31" w:rsidRDefault="00C22A31" w:rsidP="00EF673B">
      <w:pPr>
        <w:ind w:left="4248"/>
        <w:jc w:val="right"/>
        <w:outlineLvl w:val="0"/>
      </w:pPr>
    </w:p>
    <w:p w:rsidR="00C22A31" w:rsidRPr="002759DB" w:rsidRDefault="00C22A31" w:rsidP="00EF67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Pr="002759DB">
        <w:rPr>
          <w:b/>
          <w:bCs/>
          <w:sz w:val="28"/>
          <w:szCs w:val="28"/>
        </w:rPr>
        <w:t>сточник</w:t>
      </w:r>
      <w:r>
        <w:rPr>
          <w:b/>
          <w:bCs/>
          <w:sz w:val="28"/>
          <w:szCs w:val="28"/>
        </w:rPr>
        <w:t>и</w:t>
      </w:r>
      <w:r w:rsidRPr="002759DB">
        <w:rPr>
          <w:b/>
          <w:bCs/>
          <w:sz w:val="28"/>
          <w:szCs w:val="28"/>
        </w:rPr>
        <w:t xml:space="preserve"> финансирования дефицита бюджета </w:t>
      </w:r>
      <w:r>
        <w:rPr>
          <w:b/>
          <w:bCs/>
          <w:sz w:val="28"/>
          <w:szCs w:val="28"/>
        </w:rPr>
        <w:t>Верх-Мильтюшинского</w:t>
      </w:r>
      <w:r w:rsidRPr="002759DB">
        <w:rPr>
          <w:b/>
          <w:bCs/>
          <w:sz w:val="28"/>
          <w:szCs w:val="28"/>
        </w:rPr>
        <w:t xml:space="preserve"> сельсовета Черепановского района </w:t>
      </w:r>
      <w:r>
        <w:rPr>
          <w:b/>
          <w:bCs/>
          <w:sz w:val="28"/>
          <w:szCs w:val="28"/>
        </w:rPr>
        <w:t xml:space="preserve">Новосибирской области на 2019 год </w:t>
      </w:r>
    </w:p>
    <w:p w:rsidR="00C22A31" w:rsidRDefault="00C22A31" w:rsidP="00EF673B">
      <w:r>
        <w:t xml:space="preserve">  </w:t>
      </w:r>
    </w:p>
    <w:p w:rsidR="00C22A31" w:rsidRDefault="00C22A31" w:rsidP="00EF673B"/>
    <w:p w:rsidR="00C22A31" w:rsidRPr="00AA097D" w:rsidRDefault="00C22A31" w:rsidP="00EF673B">
      <w:pPr>
        <w:rPr>
          <w:b/>
          <w:bCs/>
        </w:rPr>
      </w:pPr>
      <w:r w:rsidRPr="00AA097D">
        <w:rPr>
          <w:b/>
          <w:bCs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2839"/>
        <w:gridCol w:w="3330"/>
        <w:gridCol w:w="1476"/>
      </w:tblGrid>
      <w:tr w:rsidR="00C22A31">
        <w:tc>
          <w:tcPr>
            <w:tcW w:w="4889" w:type="dxa"/>
            <w:gridSpan w:val="2"/>
          </w:tcPr>
          <w:p w:rsidR="00C22A31" w:rsidRDefault="00C22A31" w:rsidP="008C054F">
            <w:r>
              <w:t>Код бюджетной классификации РФ</w:t>
            </w:r>
          </w:p>
        </w:tc>
        <w:tc>
          <w:tcPr>
            <w:tcW w:w="3481" w:type="dxa"/>
            <w:vMerge w:val="restart"/>
          </w:tcPr>
          <w:p w:rsidR="00C22A31" w:rsidRDefault="00C22A31" w:rsidP="008C054F">
            <w:r>
              <w:t>Наименование  главного администратора источников финансирования дефицита бюджета поселения</w:t>
            </w:r>
          </w:p>
        </w:tc>
        <w:tc>
          <w:tcPr>
            <w:tcW w:w="1201" w:type="dxa"/>
            <w:vMerge w:val="restart"/>
          </w:tcPr>
          <w:p w:rsidR="00C22A31" w:rsidRDefault="00C22A31" w:rsidP="008C054F">
            <w:r>
              <w:t>Сумма, тыс. руб.</w:t>
            </w:r>
          </w:p>
        </w:tc>
      </w:tr>
      <w:tr w:rsidR="00C22A31">
        <w:tc>
          <w:tcPr>
            <w:tcW w:w="1926" w:type="dxa"/>
          </w:tcPr>
          <w:p w:rsidR="00C22A31" w:rsidRDefault="00C22A31" w:rsidP="008C054F">
            <w:r>
              <w:t>Главного администратора источников финансирования дефицита бюджета</w:t>
            </w:r>
          </w:p>
        </w:tc>
        <w:tc>
          <w:tcPr>
            <w:tcW w:w="2963" w:type="dxa"/>
          </w:tcPr>
          <w:p w:rsidR="00C22A31" w:rsidRDefault="00C22A31" w:rsidP="008C054F">
            <w:r>
              <w:t xml:space="preserve">Источников финансирования дефицита бюджета </w:t>
            </w:r>
          </w:p>
        </w:tc>
        <w:tc>
          <w:tcPr>
            <w:tcW w:w="3481" w:type="dxa"/>
            <w:vMerge/>
            <w:vAlign w:val="center"/>
          </w:tcPr>
          <w:p w:rsidR="00C22A31" w:rsidRDefault="00C22A31" w:rsidP="008C054F"/>
        </w:tc>
        <w:tc>
          <w:tcPr>
            <w:tcW w:w="1201" w:type="dxa"/>
            <w:vMerge/>
            <w:vAlign w:val="center"/>
          </w:tcPr>
          <w:p w:rsidR="00C22A31" w:rsidRDefault="00C22A31" w:rsidP="008C054F"/>
        </w:tc>
      </w:tr>
      <w:tr w:rsidR="00C22A31" w:rsidRPr="00451A4A">
        <w:tc>
          <w:tcPr>
            <w:tcW w:w="1926" w:type="dxa"/>
          </w:tcPr>
          <w:p w:rsidR="00C22A31" w:rsidRPr="00451A4A" w:rsidRDefault="00C22A31" w:rsidP="008C054F">
            <w:pPr>
              <w:rPr>
                <w:b/>
                <w:bCs/>
              </w:rPr>
            </w:pPr>
            <w:r w:rsidRPr="00451A4A">
              <w:rPr>
                <w:b/>
                <w:bCs/>
              </w:rPr>
              <w:t>555</w:t>
            </w:r>
          </w:p>
        </w:tc>
        <w:tc>
          <w:tcPr>
            <w:tcW w:w="2963" w:type="dxa"/>
          </w:tcPr>
          <w:p w:rsidR="00C22A31" w:rsidRDefault="00C22A31" w:rsidP="008C054F"/>
        </w:tc>
        <w:tc>
          <w:tcPr>
            <w:tcW w:w="3481" w:type="dxa"/>
          </w:tcPr>
          <w:p w:rsidR="00C22A31" w:rsidRPr="00451A4A" w:rsidRDefault="00C22A31" w:rsidP="00511D9A">
            <w:pPr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451A4A">
              <w:rPr>
                <w:b/>
                <w:bCs/>
              </w:rPr>
              <w:t xml:space="preserve">дминистрация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>Верх-Мильтюшинского</w:t>
            </w:r>
            <w:r w:rsidRPr="00E05576">
              <w:rPr>
                <w:b/>
                <w:bCs/>
              </w:rPr>
              <w:t xml:space="preserve">  </w:t>
            </w:r>
            <w:r w:rsidRPr="00451A4A">
              <w:rPr>
                <w:b/>
                <w:bCs/>
              </w:rPr>
              <w:t>сельсовета Черепановского района Новосибирской области</w:t>
            </w:r>
          </w:p>
        </w:tc>
        <w:tc>
          <w:tcPr>
            <w:tcW w:w="1201" w:type="dxa"/>
          </w:tcPr>
          <w:p w:rsidR="00C22A31" w:rsidRPr="00451A4A" w:rsidRDefault="00C22A31" w:rsidP="008C054F">
            <w:pPr>
              <w:rPr>
                <w:b/>
                <w:bCs/>
              </w:rPr>
            </w:pPr>
          </w:p>
        </w:tc>
      </w:tr>
      <w:tr w:rsidR="00C22A31" w:rsidRPr="00451A4A">
        <w:tc>
          <w:tcPr>
            <w:tcW w:w="1926" w:type="dxa"/>
          </w:tcPr>
          <w:p w:rsidR="00C22A31" w:rsidRPr="00E60FBD" w:rsidRDefault="00C22A31" w:rsidP="008C054F">
            <w:r w:rsidRPr="00E60FBD">
              <w:t>555</w:t>
            </w:r>
          </w:p>
        </w:tc>
        <w:tc>
          <w:tcPr>
            <w:tcW w:w="2963" w:type="dxa"/>
          </w:tcPr>
          <w:p w:rsidR="00C22A31" w:rsidRDefault="00C22A31" w:rsidP="008C054F">
            <w:r>
              <w:t>01 05 02 01 10 1000510</w:t>
            </w:r>
          </w:p>
        </w:tc>
        <w:tc>
          <w:tcPr>
            <w:tcW w:w="3481" w:type="dxa"/>
          </w:tcPr>
          <w:p w:rsidR="00C22A31" w:rsidRPr="00E60FBD" w:rsidRDefault="00C22A31" w:rsidP="008C054F">
            <w:r>
              <w:t>Увеличение прочих</w:t>
            </w:r>
            <w:r w:rsidRPr="00E60FBD">
              <w:t xml:space="preserve"> остатков </w:t>
            </w:r>
            <w:r>
              <w:t xml:space="preserve">денежных </w:t>
            </w:r>
            <w:r w:rsidRPr="00E60FBD">
              <w:t>средств бюджет</w:t>
            </w:r>
            <w:r>
              <w:t>ов поселений</w:t>
            </w:r>
          </w:p>
        </w:tc>
        <w:tc>
          <w:tcPr>
            <w:tcW w:w="1201" w:type="dxa"/>
          </w:tcPr>
          <w:p w:rsidR="00C22A31" w:rsidRPr="006060F0" w:rsidRDefault="00C22A31" w:rsidP="00392B57">
            <w:r>
              <w:t>16999341,00</w:t>
            </w:r>
          </w:p>
        </w:tc>
      </w:tr>
      <w:tr w:rsidR="00C22A31" w:rsidRPr="00451A4A">
        <w:tc>
          <w:tcPr>
            <w:tcW w:w="1926" w:type="dxa"/>
          </w:tcPr>
          <w:p w:rsidR="00C22A31" w:rsidRPr="00E60FBD" w:rsidRDefault="00C22A31" w:rsidP="008C054F">
            <w:r w:rsidRPr="00E60FBD">
              <w:t>555</w:t>
            </w:r>
          </w:p>
        </w:tc>
        <w:tc>
          <w:tcPr>
            <w:tcW w:w="2963" w:type="dxa"/>
          </w:tcPr>
          <w:p w:rsidR="00C22A31" w:rsidRDefault="00C22A31" w:rsidP="008C054F">
            <w:r>
              <w:t>01 05 02 01 10 1000610</w:t>
            </w:r>
          </w:p>
        </w:tc>
        <w:tc>
          <w:tcPr>
            <w:tcW w:w="3481" w:type="dxa"/>
          </w:tcPr>
          <w:p w:rsidR="00C22A31" w:rsidRPr="00E60FBD" w:rsidRDefault="00C22A31" w:rsidP="008C054F">
            <w:r>
              <w:t>Уменьшение прочих</w:t>
            </w:r>
            <w:r w:rsidRPr="00E60FBD">
              <w:t xml:space="preserve"> остатков </w:t>
            </w:r>
            <w:r>
              <w:t xml:space="preserve">денежных </w:t>
            </w:r>
            <w:r w:rsidRPr="00E60FBD">
              <w:t>средств бюджет</w:t>
            </w:r>
            <w:r>
              <w:t>ов поселений</w:t>
            </w:r>
          </w:p>
        </w:tc>
        <w:tc>
          <w:tcPr>
            <w:tcW w:w="1201" w:type="dxa"/>
          </w:tcPr>
          <w:p w:rsidR="00C22A31" w:rsidRPr="006060F0" w:rsidRDefault="00C22A31" w:rsidP="00D12083">
            <w:r>
              <w:t>16999341,00</w:t>
            </w:r>
          </w:p>
        </w:tc>
      </w:tr>
    </w:tbl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/>
        <w:jc w:val="both"/>
        <w:outlineLvl w:val="0"/>
      </w:pPr>
    </w:p>
    <w:p w:rsidR="00C22A31" w:rsidRDefault="00C22A31" w:rsidP="00EF673B">
      <w:pPr>
        <w:ind w:left="4248"/>
        <w:jc w:val="right"/>
        <w:outlineLvl w:val="0"/>
      </w:pPr>
    </w:p>
    <w:p w:rsidR="00C22A31" w:rsidRDefault="00C22A31" w:rsidP="00EF673B">
      <w:pPr>
        <w:ind w:left="4248"/>
        <w:jc w:val="right"/>
        <w:outlineLvl w:val="0"/>
      </w:pPr>
    </w:p>
    <w:p w:rsidR="00C22A31" w:rsidRDefault="00C22A31" w:rsidP="00EF673B">
      <w:pPr>
        <w:ind w:left="4248"/>
        <w:jc w:val="right"/>
        <w:outlineLvl w:val="0"/>
      </w:pPr>
    </w:p>
    <w:p w:rsidR="00C22A31" w:rsidRDefault="00C22A31" w:rsidP="00EF673B">
      <w:pPr>
        <w:ind w:left="4248"/>
        <w:jc w:val="right"/>
        <w:outlineLvl w:val="0"/>
      </w:pPr>
      <w:r>
        <w:t xml:space="preserve">  </w:t>
      </w:r>
    </w:p>
    <w:p w:rsidR="00C22A31" w:rsidRDefault="00C22A31" w:rsidP="00EF673B">
      <w:pPr>
        <w:ind w:left="4248"/>
        <w:jc w:val="right"/>
        <w:outlineLvl w:val="0"/>
      </w:pPr>
    </w:p>
    <w:p w:rsidR="00C22A31" w:rsidRDefault="00C22A31" w:rsidP="00EF673B">
      <w:pPr>
        <w:ind w:left="4248"/>
        <w:jc w:val="right"/>
        <w:outlineLvl w:val="0"/>
      </w:pPr>
    </w:p>
    <w:p w:rsidR="00C22A31" w:rsidRDefault="00C22A31" w:rsidP="00EF673B">
      <w:pPr>
        <w:ind w:left="4248"/>
        <w:jc w:val="right"/>
        <w:outlineLvl w:val="0"/>
      </w:pPr>
    </w:p>
    <w:p w:rsidR="00C22A31" w:rsidRDefault="00C22A31" w:rsidP="00B3034B">
      <w:pPr>
        <w:outlineLvl w:val="0"/>
      </w:pPr>
    </w:p>
    <w:p w:rsidR="00C22A31" w:rsidRPr="00E05576" w:rsidRDefault="00C22A31" w:rsidP="00E05576">
      <w:pPr>
        <w:ind w:left="4248"/>
        <w:outlineLvl w:val="0"/>
      </w:pPr>
      <w:r>
        <w:tab/>
        <w:t xml:space="preserve">            </w:t>
      </w:r>
      <w:r w:rsidRPr="00E05576">
        <w:t xml:space="preserve">Приложение  № </w:t>
      </w:r>
      <w:r>
        <w:t>8</w:t>
      </w:r>
      <w:r w:rsidRPr="00E05576">
        <w:t xml:space="preserve"> к решению       </w:t>
      </w:r>
    </w:p>
    <w:p w:rsidR="00C22A31" w:rsidRPr="00E05576" w:rsidRDefault="00C22A31" w:rsidP="00055DC8">
      <w:pPr>
        <w:ind w:left="4956" w:firstLine="708"/>
      </w:pPr>
      <w:r w:rsidRPr="00E05576">
        <w:t xml:space="preserve"> сессии Совета депутатов </w:t>
      </w:r>
    </w:p>
    <w:p w:rsidR="00C22A31" w:rsidRDefault="00C22A31" w:rsidP="00E05576">
      <w:pPr>
        <w:ind w:left="4248" w:firstLine="708"/>
      </w:pPr>
      <w:r>
        <w:t xml:space="preserve">             Верх-Мильтюшинского</w:t>
      </w:r>
      <w:r w:rsidRPr="00E05576">
        <w:t xml:space="preserve"> сельсовета </w:t>
      </w:r>
    </w:p>
    <w:p w:rsidR="00C22A31" w:rsidRDefault="00C22A31" w:rsidP="00055DC8">
      <w:pPr>
        <w:tabs>
          <w:tab w:val="left" w:pos="5760"/>
        </w:tabs>
        <w:ind w:left="4248" w:firstLine="708"/>
      </w:pPr>
      <w:r>
        <w:tab/>
        <w:t>Черепановского района</w:t>
      </w:r>
    </w:p>
    <w:p w:rsidR="00C22A31" w:rsidRPr="00E05576" w:rsidRDefault="00C22A31" w:rsidP="00055DC8">
      <w:pPr>
        <w:tabs>
          <w:tab w:val="left" w:pos="5760"/>
        </w:tabs>
        <w:ind w:left="4248" w:firstLine="708"/>
      </w:pPr>
      <w:r>
        <w:tab/>
        <w:t>Новосибирской области</w:t>
      </w:r>
    </w:p>
    <w:p w:rsidR="00C22A31" w:rsidRDefault="00C22A31" w:rsidP="00E05576">
      <w:pPr>
        <w:ind w:left="4248" w:firstLine="708"/>
      </w:pPr>
      <w:r w:rsidRPr="00E05576">
        <w:t xml:space="preserve">                                     </w:t>
      </w:r>
    </w:p>
    <w:p w:rsidR="00C22A31" w:rsidRPr="00E05576" w:rsidRDefault="00C22A31" w:rsidP="00E05576">
      <w:pPr>
        <w:ind w:left="4248" w:firstLine="708"/>
      </w:pPr>
      <w:r>
        <w:t xml:space="preserve">                              </w:t>
      </w:r>
      <w:r w:rsidRPr="00E05576">
        <w:t xml:space="preserve">  Таблица </w:t>
      </w:r>
      <w:r>
        <w:t>2</w:t>
      </w:r>
    </w:p>
    <w:p w:rsidR="00C22A31" w:rsidRDefault="00C22A31" w:rsidP="00E05576">
      <w:pPr>
        <w:tabs>
          <w:tab w:val="left" w:pos="6090"/>
        </w:tabs>
        <w:ind w:left="4248"/>
        <w:outlineLvl w:val="0"/>
      </w:pPr>
    </w:p>
    <w:p w:rsidR="00C22A31" w:rsidRDefault="00C22A31" w:rsidP="00EF673B">
      <w:pPr>
        <w:ind w:left="4248"/>
        <w:jc w:val="right"/>
        <w:outlineLvl w:val="0"/>
      </w:pPr>
    </w:p>
    <w:p w:rsidR="00C22A31" w:rsidRDefault="00C22A31" w:rsidP="00EF673B">
      <w:pPr>
        <w:ind w:left="4248"/>
        <w:jc w:val="right"/>
        <w:outlineLvl w:val="0"/>
      </w:pPr>
    </w:p>
    <w:p w:rsidR="00C22A31" w:rsidRDefault="00C22A31" w:rsidP="00EF673B">
      <w:pPr>
        <w:ind w:left="4248"/>
        <w:jc w:val="right"/>
        <w:outlineLvl w:val="0"/>
      </w:pPr>
    </w:p>
    <w:p w:rsidR="00C22A31" w:rsidRDefault="00C22A31" w:rsidP="00EF67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Pr="002759DB">
        <w:rPr>
          <w:b/>
          <w:bCs/>
          <w:sz w:val="28"/>
          <w:szCs w:val="28"/>
        </w:rPr>
        <w:t>сточник</w:t>
      </w:r>
      <w:r>
        <w:rPr>
          <w:b/>
          <w:bCs/>
          <w:sz w:val="28"/>
          <w:szCs w:val="28"/>
        </w:rPr>
        <w:t>и</w:t>
      </w:r>
      <w:r w:rsidRPr="002759DB">
        <w:rPr>
          <w:b/>
          <w:bCs/>
          <w:sz w:val="28"/>
          <w:szCs w:val="28"/>
        </w:rPr>
        <w:t xml:space="preserve"> финансирования дефицита бюджета</w:t>
      </w:r>
    </w:p>
    <w:p w:rsidR="00C22A31" w:rsidRPr="002759DB" w:rsidRDefault="00C22A31" w:rsidP="00EF673B">
      <w:pPr>
        <w:jc w:val="center"/>
        <w:rPr>
          <w:b/>
          <w:bCs/>
          <w:sz w:val="28"/>
          <w:szCs w:val="28"/>
        </w:rPr>
      </w:pPr>
      <w:r w:rsidRPr="002759D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Верх-Мильтюшинского</w:t>
      </w:r>
      <w:r w:rsidRPr="00D811EE">
        <w:rPr>
          <w:b/>
          <w:bCs/>
          <w:sz w:val="28"/>
          <w:szCs w:val="28"/>
        </w:rPr>
        <w:t xml:space="preserve"> </w:t>
      </w:r>
      <w:r w:rsidRPr="002759DB">
        <w:rPr>
          <w:b/>
          <w:bCs/>
          <w:sz w:val="28"/>
          <w:szCs w:val="28"/>
        </w:rPr>
        <w:t xml:space="preserve">сельсовета Черепановского района </w:t>
      </w:r>
      <w:r>
        <w:rPr>
          <w:b/>
          <w:bCs/>
          <w:sz w:val="28"/>
          <w:szCs w:val="28"/>
        </w:rPr>
        <w:t xml:space="preserve">Новосибирской области на 2020- 2021 годы </w:t>
      </w:r>
    </w:p>
    <w:p w:rsidR="00C22A31" w:rsidRDefault="00C22A31" w:rsidP="00EF673B">
      <w:r>
        <w:t xml:space="preserve">  </w:t>
      </w:r>
    </w:p>
    <w:p w:rsidR="00C22A31" w:rsidRDefault="00C22A31" w:rsidP="00EF673B"/>
    <w:p w:rsidR="00C22A31" w:rsidRPr="00AA097D" w:rsidRDefault="00C22A31" w:rsidP="00EF673B">
      <w:pPr>
        <w:rPr>
          <w:b/>
          <w:bCs/>
        </w:rPr>
      </w:pPr>
      <w:r w:rsidRPr="00AA097D">
        <w:rPr>
          <w:b/>
          <w:bCs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2416"/>
        <w:gridCol w:w="2707"/>
        <w:gridCol w:w="1261"/>
        <w:gridCol w:w="1261"/>
      </w:tblGrid>
      <w:tr w:rsidR="00C22A31">
        <w:tc>
          <w:tcPr>
            <w:tcW w:w="5012" w:type="dxa"/>
            <w:gridSpan w:val="2"/>
          </w:tcPr>
          <w:p w:rsidR="00C22A31" w:rsidRDefault="00C22A31" w:rsidP="008C054F">
            <w:r>
              <w:t>Код бюджетной классификации РФ</w:t>
            </w:r>
          </w:p>
        </w:tc>
        <w:tc>
          <w:tcPr>
            <w:tcW w:w="3376" w:type="dxa"/>
            <w:vMerge w:val="restart"/>
          </w:tcPr>
          <w:p w:rsidR="00C22A31" w:rsidRDefault="00C22A31" w:rsidP="008C054F">
            <w:r>
              <w:t>Наименование  главного администратора источников финансирования дефицита бюджета поселения</w:t>
            </w:r>
          </w:p>
        </w:tc>
        <w:tc>
          <w:tcPr>
            <w:tcW w:w="2033" w:type="dxa"/>
            <w:gridSpan w:val="2"/>
            <w:vMerge w:val="restart"/>
          </w:tcPr>
          <w:p w:rsidR="00C22A31" w:rsidRDefault="00C22A31" w:rsidP="008C054F"/>
          <w:p w:rsidR="00C22A31" w:rsidRDefault="00C22A31" w:rsidP="008C054F">
            <w:r>
              <w:t>Сумма, тыс. руб.</w:t>
            </w:r>
          </w:p>
          <w:p w:rsidR="00C22A31" w:rsidRDefault="00C22A31" w:rsidP="008C054F"/>
        </w:tc>
      </w:tr>
      <w:tr w:rsidR="00C22A31">
        <w:trPr>
          <w:trHeight w:val="450"/>
        </w:trPr>
        <w:tc>
          <w:tcPr>
            <w:tcW w:w="1926" w:type="dxa"/>
            <w:vMerge w:val="restart"/>
          </w:tcPr>
          <w:p w:rsidR="00C22A31" w:rsidRDefault="00C22A31" w:rsidP="008C054F">
            <w:r>
              <w:t>Главного администратора источников финансирования дефицита бюджета</w:t>
            </w:r>
          </w:p>
        </w:tc>
        <w:tc>
          <w:tcPr>
            <w:tcW w:w="3086" w:type="dxa"/>
            <w:vMerge w:val="restart"/>
          </w:tcPr>
          <w:p w:rsidR="00C22A31" w:rsidRDefault="00C22A31" w:rsidP="008C054F">
            <w:r>
              <w:t xml:space="preserve">Источников финансирования дефицита бюджета </w:t>
            </w:r>
          </w:p>
        </w:tc>
        <w:tc>
          <w:tcPr>
            <w:tcW w:w="3376" w:type="dxa"/>
            <w:vMerge/>
            <w:vAlign w:val="center"/>
          </w:tcPr>
          <w:p w:rsidR="00C22A31" w:rsidRDefault="00C22A31" w:rsidP="008C054F"/>
        </w:tc>
        <w:tc>
          <w:tcPr>
            <w:tcW w:w="2033" w:type="dxa"/>
            <w:gridSpan w:val="2"/>
            <w:vMerge/>
            <w:vAlign w:val="center"/>
          </w:tcPr>
          <w:p w:rsidR="00C22A31" w:rsidRDefault="00C22A31" w:rsidP="008C054F"/>
        </w:tc>
      </w:tr>
      <w:tr w:rsidR="00C22A31">
        <w:trPr>
          <w:trHeight w:val="1215"/>
        </w:trPr>
        <w:tc>
          <w:tcPr>
            <w:tcW w:w="1926" w:type="dxa"/>
            <w:vMerge/>
          </w:tcPr>
          <w:p w:rsidR="00C22A31" w:rsidRDefault="00C22A31" w:rsidP="008C054F"/>
        </w:tc>
        <w:tc>
          <w:tcPr>
            <w:tcW w:w="3086" w:type="dxa"/>
            <w:vMerge/>
          </w:tcPr>
          <w:p w:rsidR="00C22A31" w:rsidRDefault="00C22A31" w:rsidP="008C054F"/>
        </w:tc>
        <w:tc>
          <w:tcPr>
            <w:tcW w:w="3376" w:type="dxa"/>
            <w:vMerge/>
            <w:vAlign w:val="center"/>
          </w:tcPr>
          <w:p w:rsidR="00C22A31" w:rsidRDefault="00C22A31" w:rsidP="008C054F"/>
        </w:tc>
        <w:tc>
          <w:tcPr>
            <w:tcW w:w="1157" w:type="dxa"/>
            <w:vAlign w:val="center"/>
          </w:tcPr>
          <w:p w:rsidR="00C22A31" w:rsidRDefault="00C22A31" w:rsidP="00CA4B9F">
            <w:r>
              <w:t>2019г.</w:t>
            </w:r>
          </w:p>
        </w:tc>
        <w:tc>
          <w:tcPr>
            <w:tcW w:w="876" w:type="dxa"/>
            <w:vAlign w:val="center"/>
          </w:tcPr>
          <w:p w:rsidR="00C22A31" w:rsidRDefault="00C22A31" w:rsidP="00CA4B9F">
            <w:r>
              <w:t>2020г.</w:t>
            </w:r>
          </w:p>
        </w:tc>
      </w:tr>
      <w:tr w:rsidR="00C22A31" w:rsidRPr="00451A4A">
        <w:tc>
          <w:tcPr>
            <w:tcW w:w="1926" w:type="dxa"/>
          </w:tcPr>
          <w:p w:rsidR="00C22A31" w:rsidRPr="00451A4A" w:rsidRDefault="00C22A31" w:rsidP="008C054F">
            <w:pPr>
              <w:rPr>
                <w:b/>
                <w:bCs/>
              </w:rPr>
            </w:pPr>
            <w:r w:rsidRPr="00451A4A">
              <w:rPr>
                <w:b/>
                <w:bCs/>
              </w:rPr>
              <w:t>555</w:t>
            </w:r>
          </w:p>
        </w:tc>
        <w:tc>
          <w:tcPr>
            <w:tcW w:w="3086" w:type="dxa"/>
          </w:tcPr>
          <w:p w:rsidR="00C22A31" w:rsidRDefault="00C22A31" w:rsidP="008C054F"/>
        </w:tc>
        <w:tc>
          <w:tcPr>
            <w:tcW w:w="3376" w:type="dxa"/>
          </w:tcPr>
          <w:p w:rsidR="00C22A31" w:rsidRPr="00451A4A" w:rsidRDefault="00C22A31" w:rsidP="00563070">
            <w:pPr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451A4A">
              <w:rPr>
                <w:b/>
                <w:bCs/>
              </w:rPr>
              <w:t xml:space="preserve">дминистрация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>Верх-Мильтюшинского</w:t>
            </w:r>
            <w:r w:rsidRPr="00E05576">
              <w:rPr>
                <w:b/>
                <w:bCs/>
              </w:rPr>
              <w:t xml:space="preserve"> </w:t>
            </w:r>
            <w:r w:rsidRPr="00451A4A">
              <w:rPr>
                <w:b/>
                <w:bCs/>
              </w:rPr>
              <w:t>сельсовета Черепановского района Новосибирской области</w:t>
            </w:r>
          </w:p>
        </w:tc>
        <w:tc>
          <w:tcPr>
            <w:tcW w:w="1157" w:type="dxa"/>
          </w:tcPr>
          <w:p w:rsidR="00C22A31" w:rsidRPr="00451A4A" w:rsidRDefault="00C22A31" w:rsidP="008C054F">
            <w:pPr>
              <w:rPr>
                <w:b/>
                <w:bCs/>
              </w:rPr>
            </w:pPr>
          </w:p>
        </w:tc>
        <w:tc>
          <w:tcPr>
            <w:tcW w:w="876" w:type="dxa"/>
          </w:tcPr>
          <w:p w:rsidR="00C22A31" w:rsidRPr="00451A4A" w:rsidRDefault="00C22A31" w:rsidP="008C054F">
            <w:pPr>
              <w:rPr>
                <w:b/>
                <w:bCs/>
              </w:rPr>
            </w:pPr>
          </w:p>
        </w:tc>
      </w:tr>
      <w:tr w:rsidR="00C22A31" w:rsidRPr="00451A4A">
        <w:tc>
          <w:tcPr>
            <w:tcW w:w="1926" w:type="dxa"/>
          </w:tcPr>
          <w:p w:rsidR="00C22A31" w:rsidRPr="00E05576" w:rsidRDefault="00C22A31" w:rsidP="008C054F">
            <w:r w:rsidRPr="00E05576">
              <w:rPr>
                <w:sz w:val="22"/>
                <w:szCs w:val="22"/>
              </w:rPr>
              <w:t>555</w:t>
            </w:r>
          </w:p>
        </w:tc>
        <w:tc>
          <w:tcPr>
            <w:tcW w:w="3086" w:type="dxa"/>
          </w:tcPr>
          <w:p w:rsidR="00C22A31" w:rsidRPr="00E05576" w:rsidRDefault="00C22A31" w:rsidP="008C054F">
            <w:r w:rsidRPr="00E05576">
              <w:rPr>
                <w:sz w:val="22"/>
                <w:szCs w:val="22"/>
              </w:rPr>
              <w:t>01 05 02 01 10 1000510</w:t>
            </w:r>
          </w:p>
        </w:tc>
        <w:tc>
          <w:tcPr>
            <w:tcW w:w="3376" w:type="dxa"/>
          </w:tcPr>
          <w:p w:rsidR="00C22A31" w:rsidRPr="00E05576" w:rsidRDefault="00C22A31" w:rsidP="008C054F">
            <w:r w:rsidRPr="00E05576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57" w:type="dxa"/>
          </w:tcPr>
          <w:p w:rsidR="00C22A31" w:rsidRPr="00387933" w:rsidRDefault="00C22A31" w:rsidP="00402F79">
            <w:r>
              <w:rPr>
                <w:sz w:val="22"/>
                <w:szCs w:val="22"/>
              </w:rPr>
              <w:t>9005847,00</w:t>
            </w:r>
          </w:p>
        </w:tc>
        <w:tc>
          <w:tcPr>
            <w:tcW w:w="876" w:type="dxa"/>
          </w:tcPr>
          <w:p w:rsidR="00C22A31" w:rsidRPr="00387933" w:rsidRDefault="00C22A31" w:rsidP="008C054F">
            <w:r>
              <w:rPr>
                <w:sz w:val="22"/>
                <w:szCs w:val="22"/>
              </w:rPr>
              <w:t>9016612,00</w:t>
            </w:r>
          </w:p>
        </w:tc>
      </w:tr>
      <w:tr w:rsidR="00C22A31" w:rsidRPr="00451A4A">
        <w:tc>
          <w:tcPr>
            <w:tcW w:w="1926" w:type="dxa"/>
          </w:tcPr>
          <w:p w:rsidR="00C22A31" w:rsidRPr="00E05576" w:rsidRDefault="00C22A31" w:rsidP="008C054F">
            <w:r w:rsidRPr="00E05576">
              <w:rPr>
                <w:sz w:val="22"/>
                <w:szCs w:val="22"/>
              </w:rPr>
              <w:t>555</w:t>
            </w:r>
          </w:p>
        </w:tc>
        <w:tc>
          <w:tcPr>
            <w:tcW w:w="3086" w:type="dxa"/>
          </w:tcPr>
          <w:p w:rsidR="00C22A31" w:rsidRPr="00E05576" w:rsidRDefault="00C22A31" w:rsidP="008C054F">
            <w:r w:rsidRPr="00E05576">
              <w:rPr>
                <w:sz w:val="22"/>
                <w:szCs w:val="22"/>
              </w:rPr>
              <w:t>01 05 02 01 10 1000610</w:t>
            </w:r>
          </w:p>
        </w:tc>
        <w:tc>
          <w:tcPr>
            <w:tcW w:w="3376" w:type="dxa"/>
          </w:tcPr>
          <w:p w:rsidR="00C22A31" w:rsidRPr="00E05576" w:rsidRDefault="00C22A31" w:rsidP="008C054F">
            <w:r w:rsidRPr="00E05576"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57" w:type="dxa"/>
          </w:tcPr>
          <w:p w:rsidR="00C22A31" w:rsidRPr="00387933" w:rsidRDefault="00C22A31" w:rsidP="00402F79">
            <w:r>
              <w:rPr>
                <w:sz w:val="22"/>
                <w:szCs w:val="22"/>
              </w:rPr>
              <w:t>9005847,00</w:t>
            </w:r>
          </w:p>
        </w:tc>
        <w:tc>
          <w:tcPr>
            <w:tcW w:w="876" w:type="dxa"/>
          </w:tcPr>
          <w:p w:rsidR="00C22A31" w:rsidRDefault="00C22A31" w:rsidP="008C054F">
            <w:r>
              <w:rPr>
                <w:sz w:val="22"/>
                <w:szCs w:val="22"/>
              </w:rPr>
              <w:t>9016612,00</w:t>
            </w:r>
          </w:p>
          <w:p w:rsidR="00C22A31" w:rsidRPr="00055DC8" w:rsidRDefault="00C22A31" w:rsidP="00055DC8"/>
        </w:tc>
      </w:tr>
    </w:tbl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 w:firstLine="708"/>
      </w:pPr>
    </w:p>
    <w:p w:rsidR="00C22A31" w:rsidRDefault="00C22A31" w:rsidP="00EF673B">
      <w:pPr>
        <w:ind w:left="4248" w:firstLine="708"/>
      </w:pPr>
    </w:p>
    <w:p w:rsidR="00C22A31" w:rsidRDefault="00C22A31"/>
    <w:sectPr w:rsidR="00C22A31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673B"/>
    <w:rsid w:val="00012CFC"/>
    <w:rsid w:val="00055DC8"/>
    <w:rsid w:val="00073CB4"/>
    <w:rsid w:val="0009468A"/>
    <w:rsid w:val="00256767"/>
    <w:rsid w:val="002759DB"/>
    <w:rsid w:val="002C6267"/>
    <w:rsid w:val="00305750"/>
    <w:rsid w:val="003755C9"/>
    <w:rsid w:val="00387933"/>
    <w:rsid w:val="00392B57"/>
    <w:rsid w:val="00402F79"/>
    <w:rsid w:val="00451A4A"/>
    <w:rsid w:val="004843D6"/>
    <w:rsid w:val="00511D9A"/>
    <w:rsid w:val="005468E2"/>
    <w:rsid w:val="00563070"/>
    <w:rsid w:val="005D2DFC"/>
    <w:rsid w:val="00603165"/>
    <w:rsid w:val="006060F0"/>
    <w:rsid w:val="0064568C"/>
    <w:rsid w:val="00666480"/>
    <w:rsid w:val="006A3151"/>
    <w:rsid w:val="006B3B6D"/>
    <w:rsid w:val="00766E2F"/>
    <w:rsid w:val="008C054F"/>
    <w:rsid w:val="009242A2"/>
    <w:rsid w:val="00956758"/>
    <w:rsid w:val="009569C5"/>
    <w:rsid w:val="00970ED0"/>
    <w:rsid w:val="00A12807"/>
    <w:rsid w:val="00A95EFC"/>
    <w:rsid w:val="00AA097D"/>
    <w:rsid w:val="00AE5EA8"/>
    <w:rsid w:val="00B3034B"/>
    <w:rsid w:val="00BB6F54"/>
    <w:rsid w:val="00BD45D7"/>
    <w:rsid w:val="00BF1D62"/>
    <w:rsid w:val="00C22A31"/>
    <w:rsid w:val="00C2670E"/>
    <w:rsid w:val="00CA4B9F"/>
    <w:rsid w:val="00CA4C6A"/>
    <w:rsid w:val="00D12083"/>
    <w:rsid w:val="00D811EE"/>
    <w:rsid w:val="00E02E5F"/>
    <w:rsid w:val="00E05576"/>
    <w:rsid w:val="00E4364E"/>
    <w:rsid w:val="00E60FBD"/>
    <w:rsid w:val="00EA365E"/>
    <w:rsid w:val="00EF673B"/>
    <w:rsid w:val="00F43E29"/>
    <w:rsid w:val="00FC3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73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2</Pages>
  <Words>326</Words>
  <Characters>1860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Customer</cp:lastModifiedBy>
  <cp:revision>23</cp:revision>
  <cp:lastPrinted>2018-12-26T06:15:00Z</cp:lastPrinted>
  <dcterms:created xsi:type="dcterms:W3CDTF">2014-12-23T06:28:00Z</dcterms:created>
  <dcterms:modified xsi:type="dcterms:W3CDTF">2018-12-26T06:16:00Z</dcterms:modified>
</cp:coreProperties>
</file>